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9B1DD3" w:rsidRPr="001A720F" w14:paraId="7CA287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52E8A1F3" w14:textId="4FA520D9" w:rsidR="009B1DD3" w:rsidRDefault="001A720F">
            <w:r>
              <w:rPr>
                <w:noProof/>
              </w:rPr>
              <w:drawing>
                <wp:inline distT="0" distB="0" distL="0" distR="0" wp14:anchorId="1BEEC7F5" wp14:editId="0956526F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199C23E" w14:textId="77777777" w:rsidR="009B1DD3" w:rsidRPr="001A720F" w:rsidRDefault="001A720F">
            <w:pPr>
              <w:spacing w:after="0" w:line="288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42BD8BA1" w14:textId="77777777" w:rsidR="009B1DD3" w:rsidRPr="001A720F" w:rsidRDefault="001A720F">
            <w:pPr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1A720F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0240243B" w14:textId="77777777" w:rsidR="009B1DD3" w:rsidRPr="001A720F" w:rsidRDefault="009B1DD3">
      <w:pPr>
        <w:rPr>
          <w:lang w:val="ru-RU"/>
        </w:rPr>
      </w:pPr>
    </w:p>
    <w:p w14:paraId="71BAA8CC" w14:textId="77777777" w:rsidR="009B1DD3" w:rsidRPr="001A720F" w:rsidRDefault="001A720F">
      <w:pPr>
        <w:spacing w:after="60"/>
        <w:jc w:val="center"/>
        <w:rPr>
          <w:lang w:val="ru-RU"/>
        </w:rPr>
      </w:pPr>
      <w:r w:rsidRPr="001A720F">
        <w:rPr>
          <w:caps/>
          <w:lang w:val="ru-RU"/>
        </w:rPr>
        <w:t>ПОСТАНОВЛЕНИЕ</w:t>
      </w:r>
      <w:r>
        <w:rPr>
          <w:caps/>
        </w:rPr>
        <w:t> </w:t>
      </w:r>
      <w:r w:rsidRPr="001A720F">
        <w:rPr>
          <w:caps/>
          <w:lang w:val="ru-RU"/>
        </w:rPr>
        <w:t>МИНИСТЕРСТВА ЗДРАВООХРАНЕНИЯ РЕСПУБЛИКИ</w:t>
      </w:r>
      <w:r>
        <w:rPr>
          <w:caps/>
        </w:rPr>
        <w:t> </w:t>
      </w:r>
      <w:r w:rsidRPr="001A720F">
        <w:rPr>
          <w:caps/>
          <w:lang w:val="ru-RU"/>
        </w:rPr>
        <w:t>БЕЛАРУСЬ</w:t>
      </w:r>
    </w:p>
    <w:p w14:paraId="20EA9140" w14:textId="77777777" w:rsidR="009B1DD3" w:rsidRPr="001A720F" w:rsidRDefault="001A720F">
      <w:pPr>
        <w:spacing w:after="60"/>
        <w:jc w:val="center"/>
        <w:rPr>
          <w:lang w:val="ru-RU"/>
        </w:rPr>
      </w:pPr>
      <w:r w:rsidRPr="001A720F">
        <w:rPr>
          <w:lang w:val="ru-RU"/>
        </w:rPr>
        <w:t>16 октября 2025 г. № 153</w:t>
      </w:r>
    </w:p>
    <w:p w14:paraId="61D30775" w14:textId="77777777" w:rsidR="009B1DD3" w:rsidRPr="001A720F" w:rsidRDefault="001A720F">
      <w:pPr>
        <w:spacing w:before="240" w:after="240"/>
        <w:rPr>
          <w:lang w:val="ru-RU"/>
        </w:rPr>
      </w:pPr>
      <w:r w:rsidRPr="001A720F">
        <w:rPr>
          <w:b/>
          <w:bCs/>
          <w:sz w:val="28"/>
          <w:szCs w:val="28"/>
          <w:lang w:val="ru-RU"/>
        </w:rPr>
        <w:t>О вопросах прохождения интернатуры</w:t>
      </w:r>
    </w:p>
    <w:p w14:paraId="77D21115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На основании абзацев шестнадцатого и</w:t>
      </w:r>
      <w:r>
        <w:t> </w:t>
      </w:r>
      <w:r w:rsidRPr="001A720F">
        <w:rPr>
          <w:lang w:val="ru-RU"/>
        </w:rPr>
        <w:t>семнадцатого части третьей статьи</w:t>
      </w:r>
      <w:r>
        <w:t> </w:t>
      </w:r>
      <w:r w:rsidRPr="001A720F">
        <w:rPr>
          <w:lang w:val="ru-RU"/>
        </w:rPr>
        <w:t>8 и</w:t>
      </w:r>
      <w:r>
        <w:t> </w:t>
      </w:r>
      <w:r w:rsidRPr="001A720F">
        <w:rPr>
          <w:lang w:val="ru-RU"/>
        </w:rPr>
        <w:t>частей первой и</w:t>
      </w:r>
      <w:r>
        <w:t> </w:t>
      </w:r>
      <w:r w:rsidRPr="001A720F">
        <w:rPr>
          <w:lang w:val="ru-RU"/>
        </w:rPr>
        <w:t>третьей статьи</w:t>
      </w:r>
      <w:r>
        <w:t> </w:t>
      </w:r>
      <w:r w:rsidRPr="001A720F">
        <w:rPr>
          <w:lang w:val="ru-RU"/>
        </w:rPr>
        <w:t>57 Закона Республики Беларусь от</w:t>
      </w:r>
      <w:r>
        <w:t> </w:t>
      </w:r>
      <w:r w:rsidRPr="001A720F">
        <w:rPr>
          <w:lang w:val="ru-RU"/>
        </w:rPr>
        <w:t>18</w:t>
      </w:r>
      <w:r>
        <w:t> </w:t>
      </w:r>
      <w:r w:rsidRPr="001A720F">
        <w:rPr>
          <w:lang w:val="ru-RU"/>
        </w:rPr>
        <w:t xml:space="preserve">июня </w:t>
      </w:r>
      <w:r w:rsidRPr="001A720F">
        <w:rPr>
          <w:lang w:val="ru-RU"/>
        </w:rPr>
        <w:t>1993</w:t>
      </w:r>
      <w:r>
        <w:t> </w:t>
      </w:r>
      <w:r w:rsidRPr="001A720F">
        <w:rPr>
          <w:lang w:val="ru-RU"/>
        </w:rPr>
        <w:t>г. №</w:t>
      </w:r>
      <w:r>
        <w:t> </w:t>
      </w:r>
      <w:r w:rsidRPr="001A720F">
        <w:rPr>
          <w:lang w:val="ru-RU"/>
        </w:rPr>
        <w:t>2435-</w:t>
      </w:r>
      <w:r>
        <w:t>XII</w:t>
      </w:r>
      <w:r w:rsidRPr="001A720F">
        <w:rPr>
          <w:lang w:val="ru-RU"/>
        </w:rPr>
        <w:t xml:space="preserve"> «О</w:t>
      </w:r>
      <w:r>
        <w:t> </w:t>
      </w:r>
      <w:r w:rsidRPr="001A720F">
        <w:rPr>
          <w:lang w:val="ru-RU"/>
        </w:rPr>
        <w:t>здравоохранении», абзаца седьмого подпункта</w:t>
      </w:r>
      <w:r>
        <w:t> </w:t>
      </w:r>
      <w:r w:rsidRPr="001A720F">
        <w:rPr>
          <w:lang w:val="ru-RU"/>
        </w:rPr>
        <w:t>8.51 пункта</w:t>
      </w:r>
      <w:r>
        <w:t> </w:t>
      </w:r>
      <w:r w:rsidRPr="001A720F">
        <w:rPr>
          <w:lang w:val="ru-RU"/>
        </w:rPr>
        <w:t>8 Положения о</w:t>
      </w:r>
      <w:r>
        <w:t> </w:t>
      </w:r>
      <w:r w:rsidRPr="001A720F">
        <w:rPr>
          <w:lang w:val="ru-RU"/>
        </w:rPr>
        <w:t>Министерстве здравоохранения Республики Беларусь, утвержденного постановлением Совета Министров Республики Беларусь от</w:t>
      </w:r>
      <w:r>
        <w:t> </w:t>
      </w:r>
      <w:r w:rsidRPr="001A720F">
        <w:rPr>
          <w:lang w:val="ru-RU"/>
        </w:rPr>
        <w:t>28</w:t>
      </w:r>
      <w:r>
        <w:t> </w:t>
      </w:r>
      <w:r w:rsidRPr="001A720F">
        <w:rPr>
          <w:lang w:val="ru-RU"/>
        </w:rPr>
        <w:t>октября 2011</w:t>
      </w:r>
      <w:r>
        <w:t> </w:t>
      </w:r>
      <w:r w:rsidRPr="001A720F">
        <w:rPr>
          <w:lang w:val="ru-RU"/>
        </w:rPr>
        <w:t>г. №</w:t>
      </w:r>
      <w:r>
        <w:t> </w:t>
      </w:r>
      <w:r w:rsidRPr="001A720F">
        <w:rPr>
          <w:lang w:val="ru-RU"/>
        </w:rPr>
        <w:t>1446, Министерство здрав</w:t>
      </w:r>
      <w:r w:rsidRPr="001A720F">
        <w:rPr>
          <w:lang w:val="ru-RU"/>
        </w:rPr>
        <w:t>оохранения Республики Беларусь ПОСТАНОВЛЯЕТ:</w:t>
      </w:r>
    </w:p>
    <w:p w14:paraId="50E63CF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1.</w:t>
      </w:r>
      <w:r>
        <w:t> </w:t>
      </w:r>
      <w:r w:rsidRPr="001A720F">
        <w:rPr>
          <w:lang w:val="ru-RU"/>
        </w:rPr>
        <w:t>Установить перечень специальностей интернатуры согласно приложению.</w:t>
      </w:r>
    </w:p>
    <w:p w14:paraId="2BBD2CE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2.</w:t>
      </w:r>
      <w:r>
        <w:t> </w:t>
      </w:r>
      <w:r w:rsidRPr="001A720F">
        <w:rPr>
          <w:lang w:val="ru-RU"/>
        </w:rPr>
        <w:t>Утвердить:</w:t>
      </w:r>
    </w:p>
    <w:p w14:paraId="136FEEEA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Положение о</w:t>
      </w:r>
      <w:r>
        <w:t> </w:t>
      </w:r>
      <w:r w:rsidRPr="001A720F">
        <w:rPr>
          <w:lang w:val="ru-RU"/>
        </w:rPr>
        <w:t>порядке организации и</w:t>
      </w:r>
      <w:r>
        <w:t> </w:t>
      </w:r>
      <w:r w:rsidRPr="001A720F">
        <w:rPr>
          <w:lang w:val="ru-RU"/>
        </w:rPr>
        <w:t>прохождения интернатуры, осуществления организационно-методического обеспечения интернатуры,</w:t>
      </w:r>
      <w:r w:rsidRPr="001A720F">
        <w:rPr>
          <w:lang w:val="ru-RU"/>
        </w:rPr>
        <w:t xml:space="preserve"> порядке и</w:t>
      </w:r>
      <w:r>
        <w:t> </w:t>
      </w:r>
      <w:r w:rsidRPr="001A720F">
        <w:rPr>
          <w:lang w:val="ru-RU"/>
        </w:rPr>
        <w:t>условиях сдачи квалификационного экзамена (прилагается);</w:t>
      </w:r>
    </w:p>
    <w:p w14:paraId="482D3071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Положение о</w:t>
      </w:r>
      <w:r>
        <w:t> </w:t>
      </w:r>
      <w:r w:rsidRPr="001A720F">
        <w:rPr>
          <w:lang w:val="ru-RU"/>
        </w:rPr>
        <w:t>порядке и</w:t>
      </w:r>
      <w:r>
        <w:t> </w:t>
      </w:r>
      <w:r w:rsidRPr="001A720F">
        <w:rPr>
          <w:lang w:val="ru-RU"/>
        </w:rPr>
        <w:t>случаях полного возмещения учреждению образования расходов по</w:t>
      </w:r>
      <w:r>
        <w:t> </w:t>
      </w:r>
      <w:r w:rsidRPr="001A720F">
        <w:rPr>
          <w:lang w:val="ru-RU"/>
        </w:rPr>
        <w:t>организационно-методическому обеспечению интернатуры и</w:t>
      </w:r>
      <w:r>
        <w:t> </w:t>
      </w:r>
      <w:r w:rsidRPr="001A720F">
        <w:rPr>
          <w:lang w:val="ru-RU"/>
        </w:rPr>
        <w:t>(или) проведению квалификационного экзамена (прил</w:t>
      </w:r>
      <w:r w:rsidRPr="001A720F">
        <w:rPr>
          <w:lang w:val="ru-RU"/>
        </w:rPr>
        <w:t>агается).</w:t>
      </w:r>
    </w:p>
    <w:p w14:paraId="08A84A0D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3.</w:t>
      </w:r>
      <w:r>
        <w:t> </w:t>
      </w:r>
      <w:r w:rsidRPr="001A720F">
        <w:rPr>
          <w:lang w:val="ru-RU"/>
        </w:rPr>
        <w:t>Определить, что:</w:t>
      </w:r>
    </w:p>
    <w:p w14:paraId="3B2D96E3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3.1.</w:t>
      </w:r>
      <w:r>
        <w:t> </w:t>
      </w:r>
      <w:r w:rsidRPr="001A720F">
        <w:rPr>
          <w:lang w:val="ru-RU"/>
        </w:rPr>
        <w:t>интернатуру проходят лица:</w:t>
      </w:r>
    </w:p>
    <w:p w14:paraId="5F0244DA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в</w:t>
      </w:r>
      <w:r>
        <w:t> </w:t>
      </w:r>
      <w:r w:rsidRPr="001A720F">
        <w:rPr>
          <w:lang w:val="ru-RU"/>
        </w:rPr>
        <w:t>дневной форме получения образования за</w:t>
      </w:r>
      <w:r>
        <w:t> </w:t>
      </w:r>
      <w:r w:rsidRPr="001A720F">
        <w:rPr>
          <w:lang w:val="ru-RU"/>
        </w:rPr>
        <w:t>счет средств республиканского бюджета, которым место работы предоставлено путем распределения (направления на</w:t>
      </w:r>
      <w:r>
        <w:t> </w:t>
      </w:r>
      <w:r w:rsidRPr="001A720F">
        <w:rPr>
          <w:lang w:val="ru-RU"/>
        </w:rPr>
        <w:t>работу), или на</w:t>
      </w:r>
      <w:r>
        <w:t> </w:t>
      </w:r>
      <w:r w:rsidRPr="001A720F">
        <w:rPr>
          <w:lang w:val="ru-RU"/>
        </w:rPr>
        <w:t>платной основе за</w:t>
      </w:r>
      <w:r>
        <w:t> </w:t>
      </w:r>
      <w:r w:rsidRPr="001A720F">
        <w:rPr>
          <w:lang w:val="ru-RU"/>
        </w:rPr>
        <w:t>счет средст</w:t>
      </w:r>
      <w:r w:rsidRPr="001A720F">
        <w:rPr>
          <w:lang w:val="ru-RU"/>
        </w:rPr>
        <w:t>в физических лиц или собственных средств и</w:t>
      </w:r>
      <w:r>
        <w:t> </w:t>
      </w:r>
      <w:r w:rsidRPr="001A720F">
        <w:rPr>
          <w:lang w:val="ru-RU"/>
        </w:rPr>
        <w:t>направленные на</w:t>
      </w:r>
      <w:r>
        <w:t> </w:t>
      </w:r>
      <w:r w:rsidRPr="001A720F">
        <w:rPr>
          <w:lang w:val="ru-RU"/>
        </w:rPr>
        <w:t>работу по</w:t>
      </w:r>
      <w:r>
        <w:t> </w:t>
      </w:r>
      <w:r w:rsidRPr="001A720F">
        <w:rPr>
          <w:lang w:val="ru-RU"/>
        </w:rPr>
        <w:t>их желанию;</w:t>
      </w:r>
    </w:p>
    <w:p w14:paraId="7518367C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в</w:t>
      </w:r>
      <w:r>
        <w:t> </w:t>
      </w:r>
      <w:r w:rsidRPr="001A720F">
        <w:rPr>
          <w:lang w:val="ru-RU"/>
        </w:rPr>
        <w:t>дневной форме получения образования за</w:t>
      </w:r>
      <w:r>
        <w:t> </w:t>
      </w:r>
      <w:r w:rsidRPr="001A720F">
        <w:rPr>
          <w:lang w:val="ru-RU"/>
        </w:rPr>
        <w:t>счет средств республиканского бюджета и</w:t>
      </w:r>
      <w:r>
        <w:t> </w:t>
      </w:r>
      <w:r w:rsidRPr="001A720F">
        <w:rPr>
          <w:lang w:val="ru-RU"/>
        </w:rPr>
        <w:t>возместившие в</w:t>
      </w:r>
      <w:r>
        <w:t> </w:t>
      </w:r>
      <w:r w:rsidRPr="001A720F">
        <w:rPr>
          <w:lang w:val="ru-RU"/>
        </w:rPr>
        <w:t>республиканский бюд</w:t>
      </w:r>
      <w:r w:rsidRPr="001A720F">
        <w:rPr>
          <w:lang w:val="ru-RU"/>
        </w:rPr>
        <w:t>жет средства, затраченные государством на</w:t>
      </w:r>
      <w:r>
        <w:t> </w:t>
      </w:r>
      <w:r w:rsidRPr="001A720F">
        <w:rPr>
          <w:lang w:val="ru-RU"/>
        </w:rPr>
        <w:t>их подготовку;</w:t>
      </w:r>
    </w:p>
    <w:p w14:paraId="3CEF2457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в</w:t>
      </w:r>
      <w:r>
        <w:t> </w:t>
      </w:r>
      <w:r w:rsidRPr="001A720F">
        <w:rPr>
          <w:lang w:val="ru-RU"/>
        </w:rPr>
        <w:t>дневной или заочной форме получения образования на</w:t>
      </w:r>
      <w:r>
        <w:t> </w:t>
      </w:r>
      <w:r w:rsidRPr="001A720F">
        <w:rPr>
          <w:lang w:val="ru-RU"/>
        </w:rPr>
        <w:t>платной основе за</w:t>
      </w:r>
      <w:r>
        <w:t> </w:t>
      </w:r>
      <w:r w:rsidRPr="001A720F">
        <w:rPr>
          <w:lang w:val="ru-RU"/>
        </w:rPr>
        <w:t>счет средств физических лиц или собственных средств, которым в</w:t>
      </w:r>
      <w:r>
        <w:t> </w:t>
      </w:r>
      <w:r w:rsidRPr="001A720F">
        <w:rPr>
          <w:lang w:val="ru-RU"/>
        </w:rPr>
        <w:t>соотв</w:t>
      </w:r>
      <w:r w:rsidRPr="001A720F">
        <w:rPr>
          <w:lang w:val="ru-RU"/>
        </w:rPr>
        <w:t>етствии с</w:t>
      </w:r>
      <w:r>
        <w:t> </w:t>
      </w:r>
      <w:r w:rsidRPr="001A720F">
        <w:rPr>
          <w:lang w:val="ru-RU"/>
        </w:rPr>
        <w:t>законодательством предоставлено право на</w:t>
      </w:r>
      <w:r>
        <w:t> </w:t>
      </w:r>
      <w:r w:rsidRPr="001A720F">
        <w:rPr>
          <w:lang w:val="ru-RU"/>
        </w:rPr>
        <w:t>самостоятельное трудоустройство, подтвержденное соответствующей справкой;</w:t>
      </w:r>
    </w:p>
    <w:p w14:paraId="3D51E9A8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из числа иностранных граждан и</w:t>
      </w:r>
      <w:r>
        <w:t> </w:t>
      </w:r>
      <w:r w:rsidRPr="001A720F">
        <w:rPr>
          <w:lang w:val="ru-RU"/>
        </w:rPr>
        <w:t>лиц без гражданства, постоянно проживающих в</w:t>
      </w:r>
      <w:r>
        <w:t> </w:t>
      </w:r>
      <w:r w:rsidRPr="001A720F">
        <w:rPr>
          <w:lang w:val="ru-RU"/>
        </w:rPr>
        <w:t>Республике Беларусь, получившие высшее медицинское, фар</w:t>
      </w:r>
      <w:r w:rsidRPr="001A720F">
        <w:rPr>
          <w:lang w:val="ru-RU"/>
        </w:rPr>
        <w:t>мацевтическое образование (далее</w:t>
      </w:r>
      <w:r>
        <w:t> </w:t>
      </w:r>
      <w:r w:rsidRPr="001A720F">
        <w:rPr>
          <w:lang w:val="ru-RU"/>
        </w:rPr>
        <w:t>– иностранные граждане);</w:t>
      </w:r>
    </w:p>
    <w:p w14:paraId="0A7DB9E3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за</w:t>
      </w:r>
      <w:r>
        <w:t> </w:t>
      </w:r>
      <w:r w:rsidRPr="001A720F">
        <w:rPr>
          <w:lang w:val="ru-RU"/>
        </w:rPr>
        <w:t>пределами Республики Беларусь, подтвержденное соответствующим документом (документами) об</w:t>
      </w:r>
      <w:r>
        <w:t> </w:t>
      </w:r>
      <w:r w:rsidRPr="001A720F">
        <w:rPr>
          <w:lang w:val="ru-RU"/>
        </w:rPr>
        <w:t>образовании;</w:t>
      </w:r>
    </w:p>
    <w:p w14:paraId="1450E381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lastRenderedPageBreak/>
        <w:t>получившие иное высшее образован</w:t>
      </w:r>
      <w:r w:rsidRPr="001A720F">
        <w:rPr>
          <w:lang w:val="ru-RU"/>
        </w:rPr>
        <w:t>ие, позволяющее занимать должности врача-интерна, провизора-интерна в</w:t>
      </w:r>
      <w:r>
        <w:t> </w:t>
      </w:r>
      <w:r w:rsidRPr="001A720F">
        <w:rPr>
          <w:lang w:val="ru-RU"/>
        </w:rPr>
        <w:t>соответствии с</w:t>
      </w:r>
      <w:r>
        <w:t> </w:t>
      </w:r>
      <w:r w:rsidRPr="001A720F">
        <w:rPr>
          <w:lang w:val="ru-RU"/>
        </w:rPr>
        <w:t>квалификационными характеристиками, установленными актами законодательства для</w:t>
      </w:r>
      <w:r>
        <w:t> </w:t>
      </w:r>
      <w:r w:rsidRPr="001A720F">
        <w:rPr>
          <w:lang w:val="ru-RU"/>
        </w:rPr>
        <w:t>данных должностей;</w:t>
      </w:r>
    </w:p>
    <w:p w14:paraId="7E347B8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3.2.</w:t>
      </w:r>
      <w:r>
        <w:t> </w:t>
      </w:r>
      <w:r w:rsidRPr="001A720F">
        <w:rPr>
          <w:lang w:val="ru-RU"/>
        </w:rPr>
        <w:t>право сдачи квалификационного экзамена без прохождения интернатуры и</w:t>
      </w:r>
      <w:r w:rsidRPr="001A720F">
        <w:rPr>
          <w:lang w:val="ru-RU"/>
        </w:rPr>
        <w:t>меют лица:</w:t>
      </w:r>
    </w:p>
    <w:p w14:paraId="3E7364E0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прошедшие подготовку в</w:t>
      </w:r>
      <w:r>
        <w:t> </w:t>
      </w:r>
      <w:r w:rsidRPr="001A720F">
        <w:rPr>
          <w:lang w:val="ru-RU"/>
        </w:rPr>
        <w:t>клинической ординатуре очной формы подготовки или являющиеся врачами-ординаторами, клиническими ординаторами второго года подготовки очной формы подготовки по</w:t>
      </w:r>
      <w:r>
        <w:t> </w:t>
      </w:r>
      <w:r w:rsidRPr="001A720F">
        <w:rPr>
          <w:lang w:val="ru-RU"/>
        </w:rPr>
        <w:t>специальности клинической ординатуры, соответствующей специальн</w:t>
      </w:r>
      <w:r w:rsidRPr="001A720F">
        <w:rPr>
          <w:lang w:val="ru-RU"/>
        </w:rPr>
        <w:t>ости интернатуры, при условии расхождения плана подготовки в</w:t>
      </w:r>
      <w:r>
        <w:t> </w:t>
      </w:r>
      <w:r w:rsidRPr="001A720F">
        <w:rPr>
          <w:lang w:val="ru-RU"/>
        </w:rPr>
        <w:t>клинической ординатуре и</w:t>
      </w:r>
      <w:r>
        <w:t> </w:t>
      </w:r>
      <w:r w:rsidRPr="001A720F">
        <w:rPr>
          <w:lang w:val="ru-RU"/>
        </w:rPr>
        <w:t>плана интернатуры не</w:t>
      </w:r>
      <w:r>
        <w:t> </w:t>
      </w:r>
      <w:r w:rsidRPr="001A720F">
        <w:rPr>
          <w:lang w:val="ru-RU"/>
        </w:rPr>
        <w:t>более чем на</w:t>
      </w:r>
      <w:r>
        <w:t> </w:t>
      </w:r>
      <w:r w:rsidRPr="001A720F">
        <w:rPr>
          <w:lang w:val="ru-RU"/>
        </w:rPr>
        <w:t>15 процентов;</w:t>
      </w:r>
    </w:p>
    <w:p w14:paraId="6BF1AAD5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прошедшие обучение в</w:t>
      </w:r>
      <w:r>
        <w:t> </w:t>
      </w:r>
      <w:r w:rsidRPr="001A720F">
        <w:rPr>
          <w:lang w:val="ru-RU"/>
        </w:rPr>
        <w:t>аспирантуре в</w:t>
      </w:r>
      <w:r>
        <w:t> </w:t>
      </w:r>
      <w:r w:rsidRPr="001A720F">
        <w:rPr>
          <w:lang w:val="ru-RU"/>
        </w:rPr>
        <w:t>дневной форме получения образования по</w:t>
      </w:r>
      <w:r>
        <w:t> </w:t>
      </w:r>
      <w:r w:rsidRPr="001A720F">
        <w:rPr>
          <w:lang w:val="ru-RU"/>
        </w:rPr>
        <w:t>специальности отрасли науки «Медицинские науки»,</w:t>
      </w:r>
      <w:r w:rsidRPr="001A720F">
        <w:rPr>
          <w:lang w:val="ru-RU"/>
        </w:rPr>
        <w:t xml:space="preserve"> соответствующей специальности интернатуры при условии расхождения плана работы аспиранта и</w:t>
      </w:r>
      <w:r>
        <w:t> </w:t>
      </w:r>
      <w:r w:rsidRPr="001A720F">
        <w:rPr>
          <w:lang w:val="ru-RU"/>
        </w:rPr>
        <w:t>плана интернатуры не</w:t>
      </w:r>
      <w:r>
        <w:t> </w:t>
      </w:r>
      <w:r w:rsidRPr="001A720F">
        <w:rPr>
          <w:lang w:val="ru-RU"/>
        </w:rPr>
        <w:t>более чем на</w:t>
      </w:r>
      <w:r>
        <w:t> </w:t>
      </w:r>
      <w:r w:rsidRPr="001A720F">
        <w:rPr>
          <w:lang w:val="ru-RU"/>
        </w:rPr>
        <w:t>15 процентов;</w:t>
      </w:r>
    </w:p>
    <w:p w14:paraId="313395D5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прошедшие обучение в</w:t>
      </w:r>
      <w:r>
        <w:t> </w:t>
      </w:r>
      <w:r w:rsidRPr="001A720F">
        <w:rPr>
          <w:lang w:val="ru-RU"/>
        </w:rPr>
        <w:t>магистратуре в</w:t>
      </w:r>
      <w:r>
        <w:t> </w:t>
      </w:r>
      <w:r w:rsidRPr="001A720F">
        <w:rPr>
          <w:lang w:val="ru-RU"/>
        </w:rPr>
        <w:t>дневной форме получения образования при условии соответствия индивидуального пла</w:t>
      </w:r>
      <w:r w:rsidRPr="001A720F">
        <w:rPr>
          <w:lang w:val="ru-RU"/>
        </w:rPr>
        <w:t>на работы магистранта плану и</w:t>
      </w:r>
      <w:r>
        <w:t> </w:t>
      </w:r>
      <w:r w:rsidRPr="001A720F">
        <w:rPr>
          <w:lang w:val="ru-RU"/>
        </w:rPr>
        <w:t>программе по</w:t>
      </w:r>
      <w:r>
        <w:t> </w:t>
      </w:r>
      <w:r w:rsidRPr="001A720F">
        <w:rPr>
          <w:lang w:val="ru-RU"/>
        </w:rPr>
        <w:t>соответствующей специальности интернатуры не</w:t>
      </w:r>
      <w:r>
        <w:t> </w:t>
      </w:r>
      <w:r w:rsidRPr="001A720F">
        <w:rPr>
          <w:lang w:val="ru-RU"/>
        </w:rPr>
        <w:t>менее чем на</w:t>
      </w:r>
      <w:r>
        <w:t> </w:t>
      </w:r>
      <w:r w:rsidRPr="001A720F">
        <w:rPr>
          <w:lang w:val="ru-RU"/>
        </w:rPr>
        <w:t>85 процентов;</w:t>
      </w:r>
    </w:p>
    <w:p w14:paraId="2307C7F3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имеющие стаж работы в</w:t>
      </w:r>
      <w:r>
        <w:t> </w:t>
      </w:r>
      <w:r w:rsidRPr="001A720F">
        <w:rPr>
          <w:lang w:val="ru-RU"/>
        </w:rPr>
        <w:t>должности врача-специалиста по</w:t>
      </w:r>
      <w:r>
        <w:t> </w:t>
      </w:r>
      <w:r w:rsidRPr="001A720F">
        <w:rPr>
          <w:lang w:val="ru-RU"/>
        </w:rPr>
        <w:t>специальности, соответствующей специальности интернатуры, не</w:t>
      </w:r>
      <w:r>
        <w:t> </w:t>
      </w:r>
      <w:r w:rsidRPr="001A720F">
        <w:rPr>
          <w:lang w:val="ru-RU"/>
        </w:rPr>
        <w:t>менее двух лет;</w:t>
      </w:r>
    </w:p>
    <w:p w14:paraId="7C8E7843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имеющие ста</w:t>
      </w:r>
      <w:r w:rsidRPr="001A720F">
        <w:rPr>
          <w:lang w:val="ru-RU"/>
        </w:rPr>
        <w:t>ж работы в</w:t>
      </w:r>
      <w:r>
        <w:t> </w:t>
      </w:r>
      <w:r w:rsidRPr="001A720F">
        <w:rPr>
          <w:lang w:val="ru-RU"/>
        </w:rPr>
        <w:t>должности провизора-специалиста не</w:t>
      </w:r>
      <w:r>
        <w:t> </w:t>
      </w:r>
      <w:r w:rsidRPr="001A720F">
        <w:rPr>
          <w:lang w:val="ru-RU"/>
        </w:rPr>
        <w:t>менее года;</w:t>
      </w:r>
    </w:p>
    <w:p w14:paraId="00A88B05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имеющие ученую степень кандидата и</w:t>
      </w:r>
      <w:r>
        <w:t> </w:t>
      </w:r>
      <w:r w:rsidRPr="001A720F">
        <w:rPr>
          <w:lang w:val="ru-RU"/>
        </w:rPr>
        <w:t>(или) доктора наук по</w:t>
      </w:r>
      <w:r>
        <w:t> </w:t>
      </w:r>
      <w:r w:rsidRPr="001A720F">
        <w:rPr>
          <w:lang w:val="ru-RU"/>
        </w:rPr>
        <w:t>соответствующим специальностям отрасли науки «Медицинские науки»;</w:t>
      </w:r>
    </w:p>
    <w:p w14:paraId="5CE9E8DA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занимавшие должности служащих медицинских работников в</w:t>
      </w:r>
      <w:r>
        <w:t> </w:t>
      </w:r>
      <w:r w:rsidRPr="001A720F">
        <w:rPr>
          <w:lang w:val="ru-RU"/>
        </w:rPr>
        <w:t>судебно-экспертных п</w:t>
      </w:r>
      <w:r w:rsidRPr="001A720F">
        <w:rPr>
          <w:lang w:val="ru-RU"/>
        </w:rPr>
        <w:t>одразделениях Государственного комитета судебных экспертиз, непосредственно занятых организацией проведения (контролем за</w:t>
      </w:r>
      <w:r>
        <w:t> </w:t>
      </w:r>
      <w:r w:rsidRPr="001A720F">
        <w:rPr>
          <w:lang w:val="ru-RU"/>
        </w:rPr>
        <w:t>проведением) и</w:t>
      </w:r>
      <w:r>
        <w:t> </w:t>
      </w:r>
      <w:r w:rsidRPr="001A720F">
        <w:rPr>
          <w:lang w:val="ru-RU"/>
        </w:rPr>
        <w:t>(или) проведением судебно-медицинских, судебно-психиатрических экспертиз и</w:t>
      </w:r>
      <w:r>
        <w:t> </w:t>
      </w:r>
      <w:r w:rsidRPr="001A720F">
        <w:rPr>
          <w:lang w:val="ru-RU"/>
        </w:rPr>
        <w:t>иных судебных медицинских экспертиз, не</w:t>
      </w:r>
      <w:r>
        <w:t> </w:t>
      </w:r>
      <w:r w:rsidRPr="001A720F">
        <w:rPr>
          <w:lang w:val="ru-RU"/>
        </w:rPr>
        <w:t>мене</w:t>
      </w:r>
      <w:r w:rsidRPr="001A720F">
        <w:rPr>
          <w:lang w:val="ru-RU"/>
        </w:rPr>
        <w:t>е двух лет;</w:t>
      </w:r>
    </w:p>
    <w:p w14:paraId="1496C938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образование по</w:t>
      </w:r>
      <w:r>
        <w:t> </w:t>
      </w:r>
      <w:r w:rsidRPr="001A720F">
        <w:rPr>
          <w:lang w:val="ru-RU"/>
        </w:rPr>
        <w:t>специальности «Лечебное дело» специализации (профилизации) «Военно-медицинское дело» при необходимости обеспечения военной безопасности Республики Беларусь с</w:t>
      </w:r>
      <w:r>
        <w:t> </w:t>
      </w:r>
      <w:r w:rsidRPr="001A720F">
        <w:rPr>
          <w:lang w:val="ru-RU"/>
        </w:rPr>
        <w:t>учетом рекомендаций Министерства здравоохранения и</w:t>
      </w:r>
      <w:r>
        <w:t> </w:t>
      </w:r>
      <w:r w:rsidRPr="001A720F">
        <w:rPr>
          <w:lang w:val="ru-RU"/>
        </w:rPr>
        <w:t>Ми</w:t>
      </w:r>
      <w:r w:rsidRPr="001A720F">
        <w:rPr>
          <w:lang w:val="ru-RU"/>
        </w:rPr>
        <w:t>нистерства обороны;</w:t>
      </w:r>
    </w:p>
    <w:p w14:paraId="77B215FF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прошедшие обучение по</w:t>
      </w:r>
      <w:r>
        <w:t> </w:t>
      </w:r>
      <w:r w:rsidRPr="001A720F">
        <w:rPr>
          <w:lang w:val="ru-RU"/>
        </w:rPr>
        <w:t>образовательным программам подготовки врачей традиционной китайской медицины в</w:t>
      </w:r>
      <w:r>
        <w:t> </w:t>
      </w:r>
      <w:r w:rsidRPr="001A720F">
        <w:rPr>
          <w:lang w:val="ru-RU"/>
        </w:rPr>
        <w:t>учреждениях образования Китайской Народной Республики, имеющие степень магистра традиционной китайской медицины и</w:t>
      </w:r>
      <w:r>
        <w:t> </w:t>
      </w:r>
      <w:r w:rsidRPr="001A720F">
        <w:rPr>
          <w:lang w:val="ru-RU"/>
        </w:rPr>
        <w:t>квалификацию практику</w:t>
      </w:r>
      <w:r w:rsidRPr="001A720F">
        <w:rPr>
          <w:lang w:val="ru-RU"/>
        </w:rPr>
        <w:t>ющего или лицензированного врача традиционной китайской медицины, подтвержденные соответствующими документами.</w:t>
      </w:r>
    </w:p>
    <w:p w14:paraId="0602E1BC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К документам, исполненным на</w:t>
      </w:r>
      <w:r>
        <w:t> </w:t>
      </w:r>
      <w:r w:rsidRPr="001A720F">
        <w:rPr>
          <w:lang w:val="ru-RU"/>
        </w:rPr>
        <w:t>китайском языке, прилагается перевод на</w:t>
      </w:r>
      <w:r>
        <w:t> </w:t>
      </w:r>
      <w:r w:rsidRPr="001A720F">
        <w:rPr>
          <w:lang w:val="ru-RU"/>
        </w:rPr>
        <w:t>белорусский или русский язык. При этом верность перевода или подлинность под</w:t>
      </w:r>
      <w:r w:rsidRPr="001A720F">
        <w:rPr>
          <w:lang w:val="ru-RU"/>
        </w:rPr>
        <w:t>писи переводчика должны быть засвидетельствованы нотариально;</w:t>
      </w:r>
    </w:p>
    <w:p w14:paraId="379A93C8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3.3.</w:t>
      </w:r>
      <w:r>
        <w:t> </w:t>
      </w:r>
      <w:r w:rsidRPr="001A720F">
        <w:rPr>
          <w:lang w:val="ru-RU"/>
        </w:rPr>
        <w:t>расходы по</w:t>
      </w:r>
      <w:r>
        <w:t> </w:t>
      </w:r>
      <w:r w:rsidRPr="001A720F">
        <w:rPr>
          <w:lang w:val="ru-RU"/>
        </w:rPr>
        <w:t>организационно-методическому обеспечению интернатуры и</w:t>
      </w:r>
      <w:r>
        <w:t> </w:t>
      </w:r>
      <w:r w:rsidRPr="001A720F">
        <w:rPr>
          <w:lang w:val="ru-RU"/>
        </w:rPr>
        <w:t>(или) проведению квалификационного экзамена подлежат возмещению учреждению образования, осуществляющему подготовку, повышен</w:t>
      </w:r>
      <w:r w:rsidRPr="001A720F">
        <w:rPr>
          <w:lang w:val="ru-RU"/>
        </w:rPr>
        <w:t>ие квалификации и</w:t>
      </w:r>
      <w:r>
        <w:t> </w:t>
      </w:r>
      <w:r w:rsidRPr="001A720F">
        <w:rPr>
          <w:lang w:val="ru-RU"/>
        </w:rPr>
        <w:t>(или) переподготовку специалистов с</w:t>
      </w:r>
      <w:r>
        <w:t> </w:t>
      </w:r>
      <w:r w:rsidRPr="001A720F">
        <w:rPr>
          <w:lang w:val="ru-RU"/>
        </w:rPr>
        <w:t>высшим медицинским, фармацевтическим образованием (далее</w:t>
      </w:r>
      <w:r>
        <w:t> </w:t>
      </w:r>
      <w:r w:rsidRPr="001A720F">
        <w:rPr>
          <w:lang w:val="ru-RU"/>
        </w:rPr>
        <w:t>– медицинский университет);</w:t>
      </w:r>
    </w:p>
    <w:p w14:paraId="4024391F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lastRenderedPageBreak/>
        <w:t>3.4.</w:t>
      </w:r>
      <w:r>
        <w:t> </w:t>
      </w:r>
      <w:r w:rsidRPr="001A720F">
        <w:rPr>
          <w:lang w:val="ru-RU"/>
        </w:rPr>
        <w:t>лицами, возмещающими расходы по</w:t>
      </w:r>
      <w:r>
        <w:t> </w:t>
      </w:r>
      <w:r w:rsidRPr="001A720F">
        <w:rPr>
          <w:lang w:val="ru-RU"/>
        </w:rPr>
        <w:t>организационно-методическому обеспечению интернатуры и</w:t>
      </w:r>
      <w:r>
        <w:t> </w:t>
      </w:r>
      <w:r w:rsidRPr="001A720F">
        <w:rPr>
          <w:lang w:val="ru-RU"/>
        </w:rPr>
        <w:t>(или) проведению квалифик</w:t>
      </w:r>
      <w:r w:rsidRPr="001A720F">
        <w:rPr>
          <w:lang w:val="ru-RU"/>
        </w:rPr>
        <w:t>ационного экзамена медицинскому университету, за</w:t>
      </w:r>
      <w:r>
        <w:t> </w:t>
      </w:r>
      <w:r w:rsidRPr="001A720F">
        <w:rPr>
          <w:lang w:val="ru-RU"/>
        </w:rPr>
        <w:t>исключением лиц, указанных в</w:t>
      </w:r>
      <w:r>
        <w:t> </w:t>
      </w:r>
      <w:r w:rsidRPr="001A720F">
        <w:rPr>
          <w:lang w:val="ru-RU"/>
        </w:rPr>
        <w:t>подпункте</w:t>
      </w:r>
      <w:r>
        <w:t> </w:t>
      </w:r>
      <w:r w:rsidRPr="001A720F">
        <w:rPr>
          <w:lang w:val="ru-RU"/>
        </w:rPr>
        <w:t>3.5 настоящего пункта, являются лица:</w:t>
      </w:r>
    </w:p>
    <w:p w14:paraId="48B02F7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в</w:t>
      </w:r>
      <w:r>
        <w:t> </w:t>
      </w:r>
      <w:r w:rsidRPr="001A720F">
        <w:rPr>
          <w:lang w:val="ru-RU"/>
        </w:rPr>
        <w:t>дневной форме получения образования за</w:t>
      </w:r>
      <w:r>
        <w:t> </w:t>
      </w:r>
      <w:r w:rsidRPr="001A720F">
        <w:rPr>
          <w:lang w:val="ru-RU"/>
        </w:rPr>
        <w:t>счет средств республиканского</w:t>
      </w:r>
      <w:r w:rsidRPr="001A720F">
        <w:rPr>
          <w:lang w:val="ru-RU"/>
        </w:rPr>
        <w:t xml:space="preserve"> бюджета или в</w:t>
      </w:r>
      <w:r>
        <w:t> </w:t>
      </w:r>
      <w:r w:rsidRPr="001A720F">
        <w:rPr>
          <w:lang w:val="ru-RU"/>
        </w:rPr>
        <w:t>дневной или заочной форме получения образования на</w:t>
      </w:r>
      <w:r>
        <w:t> </w:t>
      </w:r>
      <w:r w:rsidRPr="001A720F">
        <w:rPr>
          <w:lang w:val="ru-RU"/>
        </w:rPr>
        <w:t>платной основе за</w:t>
      </w:r>
      <w:r>
        <w:t> </w:t>
      </w:r>
      <w:r w:rsidRPr="001A720F">
        <w:rPr>
          <w:lang w:val="ru-RU"/>
        </w:rPr>
        <w:t>счет средств физических лиц или собственных средств и</w:t>
      </w:r>
      <w:r>
        <w:t> </w:t>
      </w:r>
      <w:r w:rsidRPr="001A720F">
        <w:rPr>
          <w:lang w:val="ru-RU"/>
        </w:rPr>
        <w:t>претендующие в</w:t>
      </w:r>
      <w:r>
        <w:t> </w:t>
      </w:r>
      <w:r w:rsidRPr="001A720F">
        <w:rPr>
          <w:lang w:val="ru-RU"/>
        </w:rPr>
        <w:t>установленном порядке на</w:t>
      </w:r>
      <w:r>
        <w:t> </w:t>
      </w:r>
      <w:r w:rsidRPr="001A720F">
        <w:rPr>
          <w:lang w:val="ru-RU"/>
        </w:rPr>
        <w:t>занятие должности врача-специалиста, провизора-специалиста, заключившие с</w:t>
      </w:r>
      <w:r>
        <w:t> </w:t>
      </w:r>
      <w:r w:rsidRPr="001A720F">
        <w:rPr>
          <w:lang w:val="ru-RU"/>
        </w:rPr>
        <w:t>меди</w:t>
      </w:r>
      <w:r w:rsidRPr="001A720F">
        <w:rPr>
          <w:lang w:val="ru-RU"/>
        </w:rPr>
        <w:t>цинским университетом договор на</w:t>
      </w:r>
      <w:r>
        <w:t> </w:t>
      </w:r>
      <w:r w:rsidRPr="001A720F">
        <w:rPr>
          <w:lang w:val="ru-RU"/>
        </w:rPr>
        <w:t>организационно-методическое обеспечение интернатуры, отказавшиеся от</w:t>
      </w:r>
      <w:r>
        <w:t> </w:t>
      </w:r>
      <w:r w:rsidRPr="001A720F">
        <w:rPr>
          <w:lang w:val="ru-RU"/>
        </w:rPr>
        <w:t>отработки установленного срока обязательной работы;</w:t>
      </w:r>
    </w:p>
    <w:p w14:paraId="2A196323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за</w:t>
      </w:r>
      <w:r>
        <w:t> </w:t>
      </w:r>
      <w:r w:rsidRPr="001A720F">
        <w:rPr>
          <w:lang w:val="ru-RU"/>
        </w:rPr>
        <w:t xml:space="preserve">пределами Республики Беларусь или иное </w:t>
      </w:r>
      <w:r w:rsidRPr="001A720F">
        <w:rPr>
          <w:lang w:val="ru-RU"/>
        </w:rPr>
        <w:t>высшее образование, позволяющее занимать должности врача-интерна, провизора-интерна и</w:t>
      </w:r>
      <w:r>
        <w:t> </w:t>
      </w:r>
      <w:r w:rsidRPr="001A720F">
        <w:rPr>
          <w:lang w:val="ru-RU"/>
        </w:rPr>
        <w:t>претендующие на</w:t>
      </w:r>
      <w:r>
        <w:t> </w:t>
      </w:r>
      <w:r w:rsidRPr="001A720F">
        <w:rPr>
          <w:lang w:val="ru-RU"/>
        </w:rPr>
        <w:t>занятие должности врача-специалиста, провизора-специалиста, заключившие с</w:t>
      </w:r>
      <w:r>
        <w:t> </w:t>
      </w:r>
      <w:r w:rsidRPr="001A720F">
        <w:rPr>
          <w:lang w:val="ru-RU"/>
        </w:rPr>
        <w:t>медицинским университетом договор на</w:t>
      </w:r>
      <w:r>
        <w:t> </w:t>
      </w:r>
      <w:r w:rsidRPr="001A720F">
        <w:rPr>
          <w:lang w:val="ru-RU"/>
        </w:rPr>
        <w:t>организационно-методическое обеспечение инт</w:t>
      </w:r>
      <w:r w:rsidRPr="001A720F">
        <w:rPr>
          <w:lang w:val="ru-RU"/>
        </w:rPr>
        <w:t>ернатуры;</w:t>
      </w:r>
    </w:p>
    <w:p w14:paraId="2AFD0212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из</w:t>
      </w:r>
      <w:r>
        <w:t> </w:t>
      </w:r>
      <w:r w:rsidRPr="001A720F">
        <w:rPr>
          <w:lang w:val="ru-RU"/>
        </w:rPr>
        <w:t>числа иностранных граждан и</w:t>
      </w:r>
      <w:r>
        <w:t> </w:t>
      </w:r>
      <w:r w:rsidRPr="001A720F">
        <w:rPr>
          <w:lang w:val="ru-RU"/>
        </w:rPr>
        <w:t>претендующие на</w:t>
      </w:r>
      <w:r>
        <w:t> </w:t>
      </w:r>
      <w:r w:rsidRPr="001A720F">
        <w:rPr>
          <w:lang w:val="ru-RU"/>
        </w:rPr>
        <w:t>занятие должности врача-специалиста, провизора-специалиста, заключившие с</w:t>
      </w:r>
      <w:r>
        <w:t> </w:t>
      </w:r>
      <w:r w:rsidRPr="001A720F">
        <w:rPr>
          <w:lang w:val="ru-RU"/>
        </w:rPr>
        <w:t>медицинским университетом договор на</w:t>
      </w:r>
      <w:r>
        <w:t> </w:t>
      </w:r>
      <w:r w:rsidRPr="001A720F">
        <w:rPr>
          <w:lang w:val="ru-RU"/>
        </w:rPr>
        <w:t xml:space="preserve">организационно-методическое </w:t>
      </w:r>
      <w:r w:rsidRPr="001A720F">
        <w:rPr>
          <w:lang w:val="ru-RU"/>
        </w:rPr>
        <w:t>обеспечение интернатуры;</w:t>
      </w:r>
    </w:p>
    <w:p w14:paraId="47452389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3.5.</w:t>
      </w:r>
      <w:r>
        <w:t> </w:t>
      </w:r>
      <w:r w:rsidRPr="001A720F">
        <w:rPr>
          <w:lang w:val="ru-RU"/>
        </w:rPr>
        <w:t>от возмещения расходов по</w:t>
      </w:r>
      <w:r>
        <w:t> </w:t>
      </w:r>
      <w:r w:rsidRPr="001A720F">
        <w:rPr>
          <w:lang w:val="ru-RU"/>
        </w:rPr>
        <w:t>организационно-методическому обеспечению интернатуры и</w:t>
      </w:r>
      <w:r>
        <w:t> </w:t>
      </w:r>
      <w:r w:rsidRPr="001A720F">
        <w:rPr>
          <w:lang w:val="ru-RU"/>
        </w:rPr>
        <w:t>(или) проведению квалификационного экзамена медицинскому университету освобождаются лица:</w:t>
      </w:r>
    </w:p>
    <w:p w14:paraId="4271250C" w14:textId="77777777" w:rsidR="009B1DD3" w:rsidRDefault="001A720F">
      <w:pPr>
        <w:spacing w:after="60"/>
        <w:ind w:firstLine="566"/>
        <w:jc w:val="both"/>
      </w:pPr>
      <w:r w:rsidRPr="001A720F">
        <w:rPr>
          <w:lang w:val="ru-RU"/>
        </w:rPr>
        <w:t>получившие высшее медицинское, фармацевтическое образов</w:t>
      </w:r>
      <w:r w:rsidRPr="001A720F">
        <w:rPr>
          <w:lang w:val="ru-RU"/>
        </w:rPr>
        <w:t>ание в</w:t>
      </w:r>
      <w:r>
        <w:t> </w:t>
      </w:r>
      <w:r w:rsidRPr="001A720F">
        <w:rPr>
          <w:lang w:val="ru-RU"/>
        </w:rPr>
        <w:t>дневной форме получения образования за</w:t>
      </w:r>
      <w:r>
        <w:t> </w:t>
      </w:r>
      <w:r w:rsidRPr="001A720F">
        <w:rPr>
          <w:lang w:val="ru-RU"/>
        </w:rPr>
        <w:t>счет средств республиканского бюджета, заключившие договор на</w:t>
      </w:r>
      <w:r>
        <w:t> </w:t>
      </w:r>
      <w:r w:rsidRPr="001A720F">
        <w:rPr>
          <w:lang w:val="ru-RU"/>
        </w:rPr>
        <w:t>организационно-методическое обеспечение интернатуры и</w:t>
      </w:r>
      <w:r>
        <w:t> </w:t>
      </w:r>
      <w:r w:rsidRPr="001A720F">
        <w:rPr>
          <w:lang w:val="ru-RU"/>
        </w:rPr>
        <w:t>не</w:t>
      </w:r>
      <w:r>
        <w:t> </w:t>
      </w:r>
      <w:r w:rsidRPr="001A720F">
        <w:rPr>
          <w:lang w:val="ru-RU"/>
        </w:rPr>
        <w:t>отработавшие после прохождения интернатуры установленный срок обязательной работы по</w:t>
      </w:r>
      <w:r>
        <w:t> </w:t>
      </w:r>
      <w:r w:rsidRPr="001A720F">
        <w:rPr>
          <w:lang w:val="ru-RU"/>
        </w:rPr>
        <w:t>распре</w:t>
      </w:r>
      <w:r w:rsidRPr="001A720F">
        <w:rPr>
          <w:lang w:val="ru-RU"/>
        </w:rPr>
        <w:t xml:space="preserve">делению </w:t>
      </w:r>
      <w:r>
        <w:t>(перераспределению), направлению на работу (перенаправлению на работу), если они относятся к категории лиц, которые в соответствии с законодательными актами освобождаются от возмещения в республиканский бюджет средств, затраченных государством на и</w:t>
      </w:r>
      <w:r>
        <w:t>х подготовку;</w:t>
      </w:r>
    </w:p>
    <w:p w14:paraId="09A714E1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получившие высшее медицинское, фармацевтическое образование в</w:t>
      </w:r>
      <w:r>
        <w:t> </w:t>
      </w:r>
      <w:r w:rsidRPr="001A720F">
        <w:rPr>
          <w:lang w:val="ru-RU"/>
        </w:rPr>
        <w:t>дневной форме получения образования на</w:t>
      </w:r>
      <w:r>
        <w:t> </w:t>
      </w:r>
      <w:r w:rsidRPr="001A720F">
        <w:rPr>
          <w:lang w:val="ru-RU"/>
        </w:rPr>
        <w:t>платной основе за</w:t>
      </w:r>
      <w:r>
        <w:t> </w:t>
      </w:r>
      <w:r w:rsidRPr="001A720F">
        <w:rPr>
          <w:lang w:val="ru-RU"/>
        </w:rPr>
        <w:t>счет средств физических лиц или собственных средств и</w:t>
      </w:r>
      <w:r>
        <w:t> </w:t>
      </w:r>
      <w:r w:rsidRPr="001A720F">
        <w:rPr>
          <w:lang w:val="ru-RU"/>
        </w:rPr>
        <w:t>направленные на</w:t>
      </w:r>
      <w:r>
        <w:t> </w:t>
      </w:r>
      <w:r w:rsidRPr="001A720F">
        <w:rPr>
          <w:lang w:val="ru-RU"/>
        </w:rPr>
        <w:t>работу по</w:t>
      </w:r>
      <w:r>
        <w:t> </w:t>
      </w:r>
      <w:r w:rsidRPr="001A720F">
        <w:rPr>
          <w:lang w:val="ru-RU"/>
        </w:rPr>
        <w:t>их желанию, заключившие с</w:t>
      </w:r>
      <w:r>
        <w:t> </w:t>
      </w:r>
      <w:r w:rsidRPr="001A720F">
        <w:rPr>
          <w:lang w:val="ru-RU"/>
        </w:rPr>
        <w:t>медицинским униве</w:t>
      </w:r>
      <w:r w:rsidRPr="001A720F">
        <w:rPr>
          <w:lang w:val="ru-RU"/>
        </w:rPr>
        <w:t>рситетом договор на</w:t>
      </w:r>
      <w:r>
        <w:t> </w:t>
      </w:r>
      <w:r w:rsidRPr="001A720F">
        <w:rPr>
          <w:lang w:val="ru-RU"/>
        </w:rPr>
        <w:t>организационно-методическое обеспечение интернатуры и</w:t>
      </w:r>
      <w:r>
        <w:t> </w:t>
      </w:r>
      <w:r w:rsidRPr="001A720F">
        <w:rPr>
          <w:lang w:val="ru-RU"/>
        </w:rPr>
        <w:t>отработавшие после прохождения интернатуры установленный срок обязательной работы по</w:t>
      </w:r>
      <w:r>
        <w:t> </w:t>
      </w:r>
      <w:r w:rsidRPr="001A720F">
        <w:rPr>
          <w:lang w:val="ru-RU"/>
        </w:rPr>
        <w:t>направлению на</w:t>
      </w:r>
      <w:r>
        <w:t> </w:t>
      </w:r>
      <w:r w:rsidRPr="001A720F">
        <w:rPr>
          <w:lang w:val="ru-RU"/>
        </w:rPr>
        <w:t>работу (перенаправлению на</w:t>
      </w:r>
      <w:r>
        <w:t> </w:t>
      </w:r>
      <w:r w:rsidRPr="001A720F">
        <w:rPr>
          <w:lang w:val="ru-RU"/>
        </w:rPr>
        <w:t>работу);</w:t>
      </w:r>
    </w:p>
    <w:p w14:paraId="69D8B535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указанные в</w:t>
      </w:r>
      <w:r>
        <w:t> </w:t>
      </w:r>
      <w:r w:rsidRPr="001A720F">
        <w:rPr>
          <w:lang w:val="ru-RU"/>
        </w:rPr>
        <w:t>абзацах третьем–седьмом подпункта</w:t>
      </w:r>
      <w:r>
        <w:t> </w:t>
      </w:r>
      <w:r w:rsidRPr="001A720F">
        <w:rPr>
          <w:lang w:val="ru-RU"/>
        </w:rPr>
        <w:t>3.1, абзацах третьем и</w:t>
      </w:r>
      <w:r>
        <w:t> </w:t>
      </w:r>
      <w:r w:rsidRPr="001A720F">
        <w:rPr>
          <w:lang w:val="ru-RU"/>
        </w:rPr>
        <w:t>четвертом подпункта</w:t>
      </w:r>
      <w:r>
        <w:t> </w:t>
      </w:r>
      <w:r w:rsidRPr="001A720F">
        <w:rPr>
          <w:lang w:val="ru-RU"/>
        </w:rPr>
        <w:t>3.4 настоящего пункта, если они изъявили желание отработать после прохождения интернатуры или сдачи квалификационного экзамена без прохождения интернатуры не</w:t>
      </w:r>
      <w:r>
        <w:t> </w:t>
      </w:r>
      <w:r w:rsidRPr="001A720F">
        <w:rPr>
          <w:lang w:val="ru-RU"/>
        </w:rPr>
        <w:t>менее двух лет в</w:t>
      </w:r>
      <w:r>
        <w:t> </w:t>
      </w:r>
      <w:r w:rsidRPr="001A720F">
        <w:rPr>
          <w:lang w:val="ru-RU"/>
        </w:rPr>
        <w:t>государственных организациях здравоохр</w:t>
      </w:r>
      <w:r w:rsidRPr="001A720F">
        <w:rPr>
          <w:lang w:val="ru-RU"/>
        </w:rPr>
        <w:t>анения, определенных Министерством здравоохранения;</w:t>
      </w:r>
    </w:p>
    <w:p w14:paraId="39AC984F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3.6.</w:t>
      </w:r>
      <w:r>
        <w:t> </w:t>
      </w:r>
      <w:r w:rsidRPr="001A720F">
        <w:rPr>
          <w:lang w:val="ru-RU"/>
        </w:rPr>
        <w:t>бланки сертификатов о</w:t>
      </w:r>
      <w:r>
        <w:t> </w:t>
      </w:r>
      <w:r w:rsidRPr="001A720F">
        <w:rPr>
          <w:lang w:val="ru-RU"/>
        </w:rPr>
        <w:t>прохождении интернатуры и</w:t>
      </w:r>
      <w:r>
        <w:t> </w:t>
      </w:r>
      <w:r w:rsidRPr="001A720F">
        <w:rPr>
          <w:lang w:val="ru-RU"/>
        </w:rPr>
        <w:t>(или) сдаче квалификационного экзамена, изготовленные до</w:t>
      </w:r>
      <w:r>
        <w:t> </w:t>
      </w:r>
      <w:r w:rsidRPr="001A720F">
        <w:rPr>
          <w:lang w:val="ru-RU"/>
        </w:rPr>
        <w:t>вступления в</w:t>
      </w:r>
      <w:r>
        <w:t> </w:t>
      </w:r>
      <w:r w:rsidRPr="001A720F">
        <w:rPr>
          <w:lang w:val="ru-RU"/>
        </w:rPr>
        <w:t>силу настоящего постановления, являются действительными до</w:t>
      </w:r>
      <w:r>
        <w:t> </w:t>
      </w:r>
      <w:r w:rsidRPr="001A720F">
        <w:rPr>
          <w:lang w:val="ru-RU"/>
        </w:rPr>
        <w:t>их полного использован</w:t>
      </w:r>
      <w:r w:rsidRPr="001A720F">
        <w:rPr>
          <w:lang w:val="ru-RU"/>
        </w:rPr>
        <w:t>ия.</w:t>
      </w:r>
    </w:p>
    <w:p w14:paraId="2D5BD150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4.</w:t>
      </w:r>
      <w:r>
        <w:t> </w:t>
      </w:r>
      <w:r w:rsidRPr="001A720F">
        <w:rPr>
          <w:lang w:val="ru-RU"/>
        </w:rPr>
        <w:t>Признать утратившими силу:</w:t>
      </w:r>
    </w:p>
    <w:p w14:paraId="3679AFE6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lastRenderedPageBreak/>
        <w:t>постановление Министерства здравоохранения Республики Беларусь от</w:t>
      </w:r>
      <w:r>
        <w:t> </w:t>
      </w:r>
      <w:r w:rsidRPr="001A720F">
        <w:rPr>
          <w:lang w:val="ru-RU"/>
        </w:rPr>
        <w:t>15</w:t>
      </w:r>
      <w:r>
        <w:t> </w:t>
      </w:r>
      <w:r w:rsidRPr="001A720F">
        <w:rPr>
          <w:lang w:val="ru-RU"/>
        </w:rPr>
        <w:t>марта 2018</w:t>
      </w:r>
      <w:r>
        <w:t> </w:t>
      </w:r>
      <w:r w:rsidRPr="001A720F">
        <w:rPr>
          <w:lang w:val="ru-RU"/>
        </w:rPr>
        <w:t>г. №</w:t>
      </w:r>
      <w:r>
        <w:t> </w:t>
      </w:r>
      <w:r w:rsidRPr="001A720F">
        <w:rPr>
          <w:lang w:val="ru-RU"/>
        </w:rPr>
        <w:t>28 «Об</w:t>
      </w:r>
      <w:r>
        <w:t> </w:t>
      </w:r>
      <w:r w:rsidRPr="001A720F">
        <w:rPr>
          <w:lang w:val="ru-RU"/>
        </w:rPr>
        <w:t>утверждении Инструкции о</w:t>
      </w:r>
      <w:r>
        <w:t> </w:t>
      </w:r>
      <w:r w:rsidRPr="001A720F">
        <w:rPr>
          <w:lang w:val="ru-RU"/>
        </w:rPr>
        <w:t>порядке организации и</w:t>
      </w:r>
      <w:r>
        <w:t> </w:t>
      </w:r>
      <w:r w:rsidRPr="001A720F">
        <w:rPr>
          <w:lang w:val="ru-RU"/>
        </w:rPr>
        <w:t>прохождения интернатуры и</w:t>
      </w:r>
      <w:r>
        <w:t> </w:t>
      </w:r>
      <w:r w:rsidRPr="001A720F">
        <w:rPr>
          <w:lang w:val="ru-RU"/>
        </w:rPr>
        <w:t>(или) сдачи квалификационного экзамена»;</w:t>
      </w:r>
    </w:p>
    <w:p w14:paraId="755DC91E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постановление Министерства здравоохранения Республ</w:t>
      </w:r>
      <w:r w:rsidRPr="001A720F">
        <w:rPr>
          <w:lang w:val="ru-RU"/>
        </w:rPr>
        <w:t>ики Беларусь от</w:t>
      </w:r>
      <w:r>
        <w:t> </w:t>
      </w:r>
      <w:r w:rsidRPr="001A720F">
        <w:rPr>
          <w:lang w:val="ru-RU"/>
        </w:rPr>
        <w:t>28</w:t>
      </w:r>
      <w:r>
        <w:t> </w:t>
      </w:r>
      <w:r w:rsidRPr="001A720F">
        <w:rPr>
          <w:lang w:val="ru-RU"/>
        </w:rPr>
        <w:t>марта 2016</w:t>
      </w:r>
      <w:r>
        <w:t> </w:t>
      </w:r>
      <w:r w:rsidRPr="001A720F">
        <w:rPr>
          <w:lang w:val="ru-RU"/>
        </w:rPr>
        <w:t>г. №</w:t>
      </w:r>
      <w:r>
        <w:t> </w:t>
      </w:r>
      <w:r w:rsidRPr="001A720F">
        <w:rPr>
          <w:lang w:val="ru-RU"/>
        </w:rPr>
        <w:t>51 «О</w:t>
      </w:r>
      <w:r>
        <w:t> </w:t>
      </w:r>
      <w:r w:rsidRPr="001A720F">
        <w:rPr>
          <w:lang w:val="ru-RU"/>
        </w:rPr>
        <w:t>вопросах возмещения расходов по</w:t>
      </w:r>
      <w:r>
        <w:t> </w:t>
      </w:r>
      <w:r w:rsidRPr="001A720F">
        <w:rPr>
          <w:lang w:val="ru-RU"/>
        </w:rPr>
        <w:t>организационно-методическому обеспечению интернатуры и</w:t>
      </w:r>
      <w:r>
        <w:t> </w:t>
      </w:r>
      <w:r w:rsidRPr="001A720F">
        <w:rPr>
          <w:lang w:val="ru-RU"/>
        </w:rPr>
        <w:t>(или) проведению квалификационного экзамена»;</w:t>
      </w:r>
    </w:p>
    <w:p w14:paraId="29F97771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1A720F">
        <w:rPr>
          <w:lang w:val="ru-RU"/>
        </w:rPr>
        <w:t>24</w:t>
      </w:r>
      <w:r>
        <w:t> </w:t>
      </w:r>
      <w:r w:rsidRPr="001A720F">
        <w:rPr>
          <w:lang w:val="ru-RU"/>
        </w:rPr>
        <w:t>марта 2021</w:t>
      </w:r>
      <w:r>
        <w:t> </w:t>
      </w:r>
      <w:r w:rsidRPr="001A720F">
        <w:rPr>
          <w:lang w:val="ru-RU"/>
        </w:rPr>
        <w:t>г. №</w:t>
      </w:r>
      <w:r>
        <w:t> </w:t>
      </w:r>
      <w:r w:rsidRPr="001A720F">
        <w:rPr>
          <w:lang w:val="ru-RU"/>
        </w:rPr>
        <w:t>21 «Об</w:t>
      </w:r>
      <w:r>
        <w:t> </w:t>
      </w:r>
      <w:r w:rsidRPr="001A720F">
        <w:rPr>
          <w:lang w:val="ru-RU"/>
        </w:rPr>
        <w:t>изменении постановления Министерства здравоохранения Республики Беларусь от</w:t>
      </w:r>
      <w:r>
        <w:t> </w:t>
      </w:r>
      <w:r w:rsidRPr="001A720F">
        <w:rPr>
          <w:lang w:val="ru-RU"/>
        </w:rPr>
        <w:t>28</w:t>
      </w:r>
      <w:r>
        <w:t> </w:t>
      </w:r>
      <w:r w:rsidRPr="001A720F">
        <w:rPr>
          <w:lang w:val="ru-RU"/>
        </w:rPr>
        <w:t>марта 2016</w:t>
      </w:r>
      <w:r>
        <w:t> </w:t>
      </w:r>
      <w:r w:rsidRPr="001A720F">
        <w:rPr>
          <w:lang w:val="ru-RU"/>
        </w:rPr>
        <w:t>г. №</w:t>
      </w:r>
      <w:r>
        <w:t> </w:t>
      </w:r>
      <w:r w:rsidRPr="001A720F">
        <w:rPr>
          <w:lang w:val="ru-RU"/>
        </w:rPr>
        <w:t>51».</w:t>
      </w:r>
    </w:p>
    <w:p w14:paraId="6267E11F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5.</w:t>
      </w:r>
      <w:r>
        <w:t> </w:t>
      </w:r>
      <w:r w:rsidRPr="001A720F">
        <w:rPr>
          <w:lang w:val="ru-RU"/>
        </w:rPr>
        <w:t>Настоящее постановление вступает в</w:t>
      </w:r>
      <w:r>
        <w:t> </w:t>
      </w:r>
      <w:r w:rsidRPr="001A720F">
        <w:rPr>
          <w:lang w:val="ru-RU"/>
        </w:rPr>
        <w:t>силу после его официальног</w:t>
      </w:r>
      <w:r w:rsidRPr="001A720F">
        <w:rPr>
          <w:lang w:val="ru-RU"/>
        </w:rPr>
        <w:t>о опубликования.</w:t>
      </w:r>
    </w:p>
    <w:p w14:paraId="46344F82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B1DD3" w14:paraId="1BC9DCA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5FDB019F" w14:textId="77777777" w:rsidR="009B1DD3" w:rsidRDefault="001A720F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14:paraId="6FDA10F8" w14:textId="77777777" w:rsidR="009B1DD3" w:rsidRDefault="001A720F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А.В.Ходжаев</w:t>
            </w:r>
          </w:p>
        </w:tc>
      </w:tr>
    </w:tbl>
    <w:p w14:paraId="2A21BA92" w14:textId="77777777" w:rsidR="009B1DD3" w:rsidRDefault="001A720F">
      <w:pPr>
        <w:spacing w:after="60"/>
        <w:jc w:val="both"/>
      </w:pPr>
      <w:r>
        <w:t> </w:t>
      </w:r>
    </w:p>
    <w:p w14:paraId="6AFF41B6" w14:textId="77777777" w:rsidR="009B1DD3" w:rsidRDefault="001A720F">
      <w:pPr>
        <w:spacing w:after="0"/>
      </w:pPr>
      <w:r>
        <w:rPr>
          <w:sz w:val="22"/>
          <w:szCs w:val="22"/>
        </w:rPr>
        <w:t>СОГЛАСОВАНО</w:t>
      </w:r>
    </w:p>
    <w:p w14:paraId="5D88D8AE" w14:textId="77777777" w:rsidR="009B1DD3" w:rsidRDefault="001A720F">
      <w:r>
        <w:rPr>
          <w:sz w:val="22"/>
          <w:szCs w:val="22"/>
        </w:rPr>
        <w:t>Министерство образования</w:t>
      </w:r>
      <w:r>
        <w:br/>
      </w:r>
      <w:r>
        <w:rPr>
          <w:sz w:val="22"/>
          <w:szCs w:val="22"/>
        </w:rPr>
        <w:t>Республики Беларусь</w:t>
      </w:r>
    </w:p>
    <w:p w14:paraId="65ED64E6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Министерство труда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</w:t>
      </w:r>
      <w:r>
        <w:rPr>
          <w:sz w:val="22"/>
          <w:szCs w:val="22"/>
        </w:rPr>
        <w:t> </w:t>
      </w:r>
      <w:r w:rsidRPr="001A720F">
        <w:rPr>
          <w:sz w:val="22"/>
          <w:szCs w:val="22"/>
          <w:lang w:val="ru-RU"/>
        </w:rPr>
        <w:t>социальной защиты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Республики Беларусь</w:t>
      </w:r>
    </w:p>
    <w:p w14:paraId="5F44B5A7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Министерство экономики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Республики Беларусь</w:t>
      </w:r>
    </w:p>
    <w:p w14:paraId="69F9A94C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Министерство финансов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Республики Беларусь</w:t>
      </w:r>
    </w:p>
    <w:p w14:paraId="29E0BC73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 xml:space="preserve">Министерство </w:t>
      </w:r>
      <w:r w:rsidRPr="001A720F">
        <w:rPr>
          <w:sz w:val="22"/>
          <w:szCs w:val="22"/>
          <w:lang w:val="ru-RU"/>
        </w:rPr>
        <w:t>обороны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Республики Беларусь</w:t>
      </w:r>
    </w:p>
    <w:p w14:paraId="2DAA5A93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Брестский областной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7B618839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Витебский областной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67B3F634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Гомельский областной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7DF920B3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Гродненский областной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59685DE0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Минский городской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13E6351E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Минский областной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0190721B" w14:textId="77777777" w:rsidR="009B1DD3" w:rsidRPr="001A720F" w:rsidRDefault="001A720F">
      <w:pPr>
        <w:rPr>
          <w:lang w:val="ru-RU"/>
        </w:rPr>
      </w:pPr>
      <w:r w:rsidRPr="001A720F">
        <w:rPr>
          <w:sz w:val="22"/>
          <w:szCs w:val="22"/>
          <w:lang w:val="ru-RU"/>
        </w:rPr>
        <w:t>Могилевский областной</w:t>
      </w:r>
      <w:r w:rsidRPr="001A720F">
        <w:rPr>
          <w:lang w:val="ru-RU"/>
        </w:rPr>
        <w:br/>
      </w:r>
      <w:r w:rsidRPr="001A720F">
        <w:rPr>
          <w:sz w:val="22"/>
          <w:szCs w:val="22"/>
          <w:lang w:val="ru-RU"/>
        </w:rPr>
        <w:t>исполнительный комитет</w:t>
      </w:r>
    </w:p>
    <w:p w14:paraId="1D761DBF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5"/>
        <w:gridCol w:w="3214"/>
      </w:tblGrid>
      <w:tr w:rsidR="009B1DD3" w14:paraId="0080C1A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33" w:type="pct"/>
            <w:vMerge w:val="restart"/>
          </w:tcPr>
          <w:p w14:paraId="575FFB1C" w14:textId="77777777" w:rsidR="009B1DD3" w:rsidRPr="001A720F" w:rsidRDefault="001A720F">
            <w:pPr>
              <w:spacing w:after="60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667" w:type="pct"/>
            <w:vMerge w:val="restart"/>
          </w:tcPr>
          <w:p w14:paraId="18313488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32B90EFD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16.10.2025 № 153</w:t>
            </w:r>
          </w:p>
        </w:tc>
      </w:tr>
    </w:tbl>
    <w:p w14:paraId="6690D610" w14:textId="77777777" w:rsidR="009B1DD3" w:rsidRDefault="001A720F">
      <w:pPr>
        <w:spacing w:before="240" w:after="240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специальностей интернатуры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772"/>
        <w:gridCol w:w="4162"/>
        <w:gridCol w:w="26"/>
      </w:tblGrid>
      <w:tr w:rsidR="009B1DD3" w:rsidRPr="001A720F" w14:paraId="0C83AD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D7113D4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8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2A68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специальности интернатуры</w:t>
            </w:r>
          </w:p>
        </w:tc>
        <w:tc>
          <w:tcPr>
            <w:tcW w:w="216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48B3BD9" w14:textId="77777777" w:rsidR="009B1DD3" w:rsidRPr="001A720F" w:rsidRDefault="001A720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Наименование присваиваемой квалификации врача-специалиста, провизора-специалиста</w:t>
            </w:r>
          </w:p>
        </w:tc>
      </w:tr>
      <w:tr w:rsidR="009B1DD3" w:rsidRPr="001A720F" w14:paraId="77F63FD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</w:tcPr>
          <w:p w14:paraId="32968949" w14:textId="77777777" w:rsidR="009B1DD3" w:rsidRPr="001A720F" w:rsidRDefault="009B1DD3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14:paraId="541D805F" w14:textId="77777777" w:rsidR="009B1DD3" w:rsidRPr="001A720F" w:rsidRDefault="009B1DD3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14:paraId="0AD2A7F6" w14:textId="77777777" w:rsidR="009B1DD3" w:rsidRPr="001A720F" w:rsidRDefault="009B1DD3">
            <w:pPr>
              <w:rPr>
                <w:lang w:val="ru-RU"/>
              </w:rPr>
            </w:pPr>
          </w:p>
        </w:tc>
        <w:tc>
          <w:tcPr>
            <w:tcW w:w="5000" w:type="pct"/>
            <w:vMerge w:val="restart"/>
          </w:tcPr>
          <w:p w14:paraId="4E824DFA" w14:textId="77777777" w:rsidR="009B1DD3" w:rsidRPr="001A720F" w:rsidRDefault="009B1DD3">
            <w:pPr>
              <w:rPr>
                <w:lang w:val="ru-RU"/>
              </w:rPr>
            </w:pPr>
          </w:p>
        </w:tc>
      </w:tr>
      <w:tr w:rsidR="009B1DD3" w14:paraId="13A1A5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C1B0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F7F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Акушерство и гинекология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9C9893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</w:tr>
      <w:tr w:rsidR="009B1DD3" w14:paraId="4461D8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C55E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0CE2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Анестезиология и реаниматология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C0253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9B1DD3" w14:paraId="7F7B85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B6EA7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F9C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Анестезиология и реаниматология (детская)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CBEE22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Врач-анестезиолог-реаниматолог детский</w:t>
            </w:r>
          </w:p>
        </w:tc>
      </w:tr>
      <w:tr w:rsidR="009B1DD3" w14:paraId="050C13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15F6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69C1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Гематология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BFAAE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Врач-гематолог</w:t>
            </w:r>
          </w:p>
        </w:tc>
      </w:tr>
      <w:tr w:rsidR="009B1DD3" w:rsidRPr="001A720F" w14:paraId="321DC7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0DB5D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C582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Гигиена, эпидемиология и профилактика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CF8493" w14:textId="77777777" w:rsidR="009B1DD3" w:rsidRPr="001A720F" w:rsidRDefault="001A720F">
            <w:pPr>
              <w:spacing w:before="45" w:after="45" w:line="240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Врач-гигиенист, врач-эпидемиолог, врач по</w:t>
            </w:r>
            <w:r>
              <w:rPr>
                <w:sz w:val="20"/>
                <w:szCs w:val="20"/>
              </w:rPr>
              <w:t> </w:t>
            </w:r>
            <w:r w:rsidRPr="001A720F">
              <w:rPr>
                <w:sz w:val="20"/>
                <w:szCs w:val="20"/>
                <w:lang w:val="ru-RU"/>
              </w:rPr>
              <w:t>медицинской профилактике</w:t>
            </w:r>
          </w:p>
        </w:tc>
      </w:tr>
      <w:tr w:rsidR="009B1DD3" w:rsidRPr="001A720F" w14:paraId="441D2E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E158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BFD1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Инструментальная диагностика (лучевая)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69EFB1" w14:textId="77777777" w:rsidR="009B1DD3" w:rsidRPr="001A720F" w:rsidRDefault="001A720F">
            <w:pPr>
              <w:spacing w:before="45" w:after="45" w:line="240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Врач лучевой диагностики, врач-рентгенолог</w:t>
            </w:r>
          </w:p>
        </w:tc>
      </w:tr>
      <w:tr w:rsidR="009B1DD3" w14:paraId="5F0F6E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EC4FE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81E4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Инструментальная диагностика (ультразвуковая)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ADCFF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ультразвуковой диагностики</w:t>
            </w:r>
          </w:p>
        </w:tc>
      </w:tr>
      <w:tr w:rsidR="009B1DD3" w14:paraId="36C2E9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1A9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43E1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Инструментальная диагностика (функциональная)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AFA7B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функциональной диагностики</w:t>
            </w:r>
          </w:p>
        </w:tc>
      </w:tr>
      <w:tr w:rsidR="009B1DD3" w14:paraId="0D07E0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B5C85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9487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Инфекционные болезни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7DB14E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Врач-инфекционист</w:t>
            </w:r>
          </w:p>
        </w:tc>
      </w:tr>
      <w:tr w:rsidR="009B1DD3" w14:paraId="4EB5A6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3B1E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98C2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Клиническая (госпитальная) эпидемиология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31206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Врач-клинический эпидемиолог</w:t>
            </w:r>
          </w:p>
        </w:tc>
      </w:tr>
      <w:tr w:rsidR="009B1DD3" w14:paraId="26B0BF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D375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5EB12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87FAE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9B1DD3" w14:paraId="6EAA33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1986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767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Лабораторные исследования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ADA54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Врач-лаборант</w:t>
            </w:r>
          </w:p>
        </w:tc>
      </w:tr>
      <w:tr w:rsidR="009B1DD3" w14:paraId="6CE331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434B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63E7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Неврология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F6749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Врач-невролог</w:t>
            </w:r>
          </w:p>
        </w:tc>
      </w:tr>
      <w:tr w:rsidR="009B1DD3" w14:paraId="240666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A0A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94FF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Неврология (детская)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4DFD9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Врач-детский невролог</w:t>
            </w:r>
          </w:p>
        </w:tc>
      </w:tr>
      <w:tr w:rsidR="009B1DD3" w14:paraId="16C849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B06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4F57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Неонатология-реаниматология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93A25C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Врач-неонатолог</w:t>
            </w:r>
          </w:p>
        </w:tc>
      </w:tr>
      <w:tr w:rsidR="009B1DD3" w14:paraId="4ED9C3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E73E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1EA7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8DF41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общей практики</w:t>
            </w:r>
          </w:p>
        </w:tc>
      </w:tr>
      <w:tr w:rsidR="009B1DD3" w:rsidRPr="001A720F" w14:paraId="1DF1CC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0CA9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35B1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Онкология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39E422" w14:textId="77777777" w:rsidR="009B1DD3" w:rsidRPr="001A720F" w:rsidRDefault="001A720F">
            <w:pPr>
              <w:spacing w:before="45" w:after="45" w:line="240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Врач-онколог, врач-радиационный онколог</w:t>
            </w:r>
          </w:p>
        </w:tc>
      </w:tr>
      <w:tr w:rsidR="009B1DD3" w14:paraId="7CDB7E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8C9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152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Онкология-гематология (детская)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29B398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Врач-детский онколог-гематолог</w:t>
            </w:r>
          </w:p>
        </w:tc>
      </w:tr>
      <w:tr w:rsidR="009B1DD3" w14:paraId="7362FC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86083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B402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Онкология (хирургическая)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D990BB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Врач-онколог-хирург</w:t>
            </w:r>
          </w:p>
        </w:tc>
      </w:tr>
      <w:tr w:rsidR="009B1DD3" w14:paraId="74E186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1AAC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AEE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Оториноларингология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332A0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Врач-оториноларинголог</w:t>
            </w:r>
          </w:p>
        </w:tc>
      </w:tr>
      <w:tr w:rsidR="009B1DD3" w14:paraId="1F0399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6CE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D0B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Офтальмология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47A330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Врач-офтальмолог</w:t>
            </w:r>
          </w:p>
        </w:tc>
      </w:tr>
      <w:tr w:rsidR="009B1DD3" w14:paraId="0F68E2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0801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4060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Патологическая анатомия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77F11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Врач-патологоанатом</w:t>
            </w:r>
          </w:p>
        </w:tc>
      </w:tr>
      <w:tr w:rsidR="009B1DD3" w:rsidRPr="001A720F" w14:paraId="6EF5B2C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A1551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0A20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E421E8" w14:textId="77777777" w:rsidR="009B1DD3" w:rsidRPr="001A720F" w:rsidRDefault="001A720F">
            <w:pPr>
              <w:spacing w:before="45" w:after="45" w:line="240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Врач-педиатр, врач-педиатр участковый</w:t>
            </w:r>
          </w:p>
        </w:tc>
      </w:tr>
      <w:tr w:rsidR="009B1DD3" w14:paraId="03BDFE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1D24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FD09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Психиатрия-наркология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32C50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Врач-психиатр-нарколог</w:t>
            </w:r>
          </w:p>
        </w:tc>
      </w:tr>
      <w:tr w:rsidR="009B1DD3" w14:paraId="78FA90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12B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A95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Психиатрия-наркология (детская)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48EEB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Врач-психиатр детский</w:t>
            </w:r>
          </w:p>
        </w:tc>
      </w:tr>
      <w:tr w:rsidR="009B1DD3" w14:paraId="635CAF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73C3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0E7C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Психотерапия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E8219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Врач-психотерапевт</w:t>
            </w:r>
          </w:p>
        </w:tc>
      </w:tr>
      <w:tr w:rsidR="009B1DD3" w:rsidRPr="001A720F" w14:paraId="530BA7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521E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9312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Рефлексотерапия (традиционная китайская медицина)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7E6593" w14:textId="77777777" w:rsidR="009B1DD3" w:rsidRPr="001A720F" w:rsidRDefault="001A720F">
            <w:pPr>
              <w:spacing w:before="45" w:after="45" w:line="240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Врач-рефлексотерапевт по</w:t>
            </w:r>
            <w:r>
              <w:rPr>
                <w:sz w:val="20"/>
                <w:szCs w:val="20"/>
              </w:rPr>
              <w:t> </w:t>
            </w:r>
            <w:r w:rsidRPr="001A720F">
              <w:rPr>
                <w:sz w:val="20"/>
                <w:szCs w:val="20"/>
                <w:lang w:val="ru-RU"/>
              </w:rPr>
              <w:t>традиционной китайской медицине</w:t>
            </w:r>
          </w:p>
        </w:tc>
      </w:tr>
      <w:tr w:rsidR="009B1DD3" w14:paraId="0B4109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2244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74CC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79C32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9B1DD3" w14:paraId="206CD3E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B62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DAF7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Спортивная медицина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62268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спортивной медицины</w:t>
            </w:r>
          </w:p>
        </w:tc>
      </w:tr>
      <w:tr w:rsidR="009B1DD3" w14:paraId="381A356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9E3A4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ED03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Стоматология (терапевтическая)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35917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Врач-стоматолог-терапевт</w:t>
            </w:r>
          </w:p>
        </w:tc>
      </w:tr>
      <w:tr w:rsidR="009B1DD3" w14:paraId="67F29C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FB2F1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0B16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Стоматология (хирургическая)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A36F5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Врач-стоматолог-хирург</w:t>
            </w:r>
          </w:p>
        </w:tc>
      </w:tr>
      <w:tr w:rsidR="009B1DD3" w:rsidRPr="001A720F" w14:paraId="0950AC1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8DF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564E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EABC90" w14:textId="77777777" w:rsidR="009B1DD3" w:rsidRPr="001A720F" w:rsidRDefault="001A720F">
            <w:pPr>
              <w:spacing w:before="45" w:after="45" w:line="240" w:lineRule="auto"/>
              <w:rPr>
                <w:lang w:val="ru-RU"/>
              </w:rPr>
            </w:pPr>
            <w:r w:rsidRPr="001A720F">
              <w:rPr>
                <w:sz w:val="20"/>
                <w:szCs w:val="20"/>
                <w:lang w:val="ru-RU"/>
              </w:rPr>
              <w:t>Врач-терапевт, врач-терапевт участковый</w:t>
            </w:r>
          </w:p>
        </w:tc>
      </w:tr>
      <w:tr w:rsidR="009B1DD3" w14:paraId="5866B0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5D42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BD0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Травматология и ортопедия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49705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Врач-травматолог-ортопед</w:t>
            </w:r>
          </w:p>
        </w:tc>
      </w:tr>
      <w:tr w:rsidR="009B1DD3" w14:paraId="3BA2FF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C369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193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Фармация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9F559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Провизор-специалист</w:t>
            </w:r>
          </w:p>
        </w:tc>
      </w:tr>
      <w:tr w:rsidR="009B1DD3" w14:paraId="37ACD8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CC4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9A02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Фтизиатрия и пульмонология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5A0CE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Врач-фтизиатр, врач-пульмонолог</w:t>
            </w:r>
          </w:p>
        </w:tc>
      </w:tr>
      <w:tr w:rsidR="009B1DD3" w14:paraId="3E0C69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B5CC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31EC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Хирургия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61768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Врач-хирург</w:t>
            </w:r>
          </w:p>
        </w:tc>
      </w:tr>
      <w:tr w:rsidR="009B1DD3" w14:paraId="20BCD1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21"/>
        </w:trPr>
        <w:tc>
          <w:tcPr>
            <w:tcW w:w="35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D45264F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8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DB904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Хирургия (детская)</w:t>
            </w:r>
          </w:p>
        </w:tc>
        <w:tc>
          <w:tcPr>
            <w:tcW w:w="216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23B872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Врач-детский хирург</w:t>
            </w:r>
          </w:p>
        </w:tc>
      </w:tr>
    </w:tbl>
    <w:p w14:paraId="06B6C45B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5"/>
        <w:gridCol w:w="3214"/>
      </w:tblGrid>
      <w:tr w:rsidR="009B1DD3" w:rsidRPr="001A720F" w14:paraId="64813B8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33" w:type="pct"/>
            <w:vMerge w:val="restart"/>
          </w:tcPr>
          <w:p w14:paraId="2C9785D1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14:paraId="4BF56397" w14:textId="77777777" w:rsidR="009B1DD3" w:rsidRPr="001A720F" w:rsidRDefault="001A720F">
            <w:pPr>
              <w:spacing w:after="120"/>
              <w:rPr>
                <w:lang w:val="ru-RU"/>
              </w:rPr>
            </w:pPr>
            <w:r w:rsidRPr="001A720F">
              <w:rPr>
                <w:sz w:val="22"/>
                <w:szCs w:val="22"/>
                <w:lang w:val="ru-RU"/>
              </w:rPr>
              <w:t>УТВЕРЖДЕНО</w:t>
            </w:r>
          </w:p>
          <w:p w14:paraId="1FFA6855" w14:textId="77777777" w:rsidR="009B1DD3" w:rsidRPr="001A720F" w:rsidRDefault="001A720F">
            <w:pPr>
              <w:spacing w:after="60"/>
              <w:rPr>
                <w:lang w:val="ru-RU"/>
              </w:rPr>
            </w:pPr>
            <w:r w:rsidRPr="001A720F">
              <w:rPr>
                <w:sz w:val="22"/>
                <w:szCs w:val="22"/>
                <w:lang w:val="ru-RU"/>
              </w:rPr>
              <w:t>Постановление</w:t>
            </w:r>
            <w:r w:rsidRPr="001A720F">
              <w:rPr>
                <w:lang w:val="ru-RU"/>
              </w:rPr>
              <w:br/>
            </w:r>
            <w:r w:rsidRPr="001A720F">
              <w:rPr>
                <w:sz w:val="22"/>
                <w:szCs w:val="22"/>
                <w:lang w:val="ru-RU"/>
              </w:rPr>
              <w:t>Министерства здравоохранения</w:t>
            </w:r>
            <w:r w:rsidRPr="001A720F">
              <w:rPr>
                <w:lang w:val="ru-RU"/>
              </w:rPr>
              <w:br/>
            </w:r>
            <w:r w:rsidRPr="001A720F">
              <w:rPr>
                <w:sz w:val="22"/>
                <w:szCs w:val="22"/>
                <w:lang w:val="ru-RU"/>
              </w:rPr>
              <w:t>Республики Беларусь</w:t>
            </w:r>
            <w:r w:rsidRPr="001A720F">
              <w:rPr>
                <w:lang w:val="ru-RU"/>
              </w:rPr>
              <w:br/>
            </w:r>
            <w:r w:rsidRPr="001A720F">
              <w:rPr>
                <w:sz w:val="22"/>
                <w:szCs w:val="22"/>
                <w:lang w:val="ru-RU"/>
              </w:rPr>
              <w:t>16.10.2025 № 153</w:t>
            </w:r>
          </w:p>
        </w:tc>
      </w:tr>
    </w:tbl>
    <w:p w14:paraId="4CD4874C" w14:textId="77777777" w:rsidR="009B1DD3" w:rsidRPr="001A720F" w:rsidRDefault="001A720F">
      <w:pPr>
        <w:spacing w:before="240" w:after="240"/>
        <w:rPr>
          <w:lang w:val="ru-RU"/>
        </w:rPr>
      </w:pPr>
      <w:r w:rsidRPr="001A720F">
        <w:rPr>
          <w:b/>
          <w:bCs/>
          <w:lang w:val="ru-RU"/>
        </w:rPr>
        <w:t>ПОЛОЖЕНИЕ</w:t>
      </w:r>
      <w:r w:rsidRPr="001A720F">
        <w:rPr>
          <w:lang w:val="ru-RU"/>
        </w:rPr>
        <w:br/>
      </w:r>
      <w:r w:rsidRPr="001A720F">
        <w:rPr>
          <w:b/>
          <w:bCs/>
          <w:lang w:val="ru-RU"/>
        </w:rPr>
        <w:t>о порядке организации и</w:t>
      </w:r>
      <w:r>
        <w:rPr>
          <w:b/>
          <w:bCs/>
        </w:rPr>
        <w:t> </w:t>
      </w:r>
      <w:r w:rsidRPr="001A720F">
        <w:rPr>
          <w:b/>
          <w:bCs/>
          <w:lang w:val="ru-RU"/>
        </w:rPr>
        <w:t>прохождения интернатуры, осуществления организационно-методического обеспечения интернатуры, порядке и</w:t>
      </w:r>
      <w:r>
        <w:rPr>
          <w:b/>
          <w:bCs/>
        </w:rPr>
        <w:t> </w:t>
      </w:r>
      <w:r w:rsidRPr="001A720F">
        <w:rPr>
          <w:b/>
          <w:bCs/>
          <w:lang w:val="ru-RU"/>
        </w:rPr>
        <w:t>условиях сдачи квалификационного экзамена</w:t>
      </w:r>
    </w:p>
    <w:p w14:paraId="10575ABC" w14:textId="77777777" w:rsidR="009B1DD3" w:rsidRPr="001A720F" w:rsidRDefault="001A720F">
      <w:pPr>
        <w:spacing w:before="240" w:after="240"/>
        <w:jc w:val="center"/>
        <w:rPr>
          <w:lang w:val="ru-RU"/>
        </w:rPr>
      </w:pPr>
      <w:r w:rsidRPr="001A720F">
        <w:rPr>
          <w:b/>
          <w:bCs/>
          <w:caps/>
          <w:lang w:val="ru-RU"/>
        </w:rPr>
        <w:t>ГЛАВА 1</w:t>
      </w:r>
      <w:r w:rsidRPr="001A720F">
        <w:rPr>
          <w:lang w:val="ru-RU"/>
        </w:rPr>
        <w:br/>
      </w:r>
      <w:r w:rsidRPr="001A720F">
        <w:rPr>
          <w:b/>
          <w:bCs/>
          <w:caps/>
          <w:lang w:val="ru-RU"/>
        </w:rPr>
        <w:t>ОБЩИЕ ПОЛОЖЕНИЯ</w:t>
      </w:r>
    </w:p>
    <w:p w14:paraId="024095E6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1.</w:t>
      </w:r>
      <w:r>
        <w:t> </w:t>
      </w:r>
      <w:r w:rsidRPr="001A720F">
        <w:rPr>
          <w:lang w:val="ru-RU"/>
        </w:rPr>
        <w:t>Настоящим Положением определяются порядок организации и</w:t>
      </w:r>
      <w:r>
        <w:t> </w:t>
      </w:r>
      <w:r w:rsidRPr="001A720F">
        <w:rPr>
          <w:lang w:val="ru-RU"/>
        </w:rPr>
        <w:t>прох</w:t>
      </w:r>
      <w:r w:rsidRPr="001A720F">
        <w:rPr>
          <w:lang w:val="ru-RU"/>
        </w:rPr>
        <w:t>ождения интернатуры, осуществления организационно-методического обеспечения интернатуры, сроки прохождения интернатуры, критерии, в</w:t>
      </w:r>
      <w:r>
        <w:t> </w:t>
      </w:r>
      <w:r w:rsidRPr="001A720F">
        <w:rPr>
          <w:lang w:val="ru-RU"/>
        </w:rPr>
        <w:t>соответствии с</w:t>
      </w:r>
      <w:r>
        <w:t> </w:t>
      </w:r>
      <w:r w:rsidRPr="001A720F">
        <w:rPr>
          <w:lang w:val="ru-RU"/>
        </w:rPr>
        <w:t>которыми организации здравоохранения могут являться базами для</w:t>
      </w:r>
      <w:r>
        <w:t> </w:t>
      </w:r>
      <w:r w:rsidRPr="001A720F">
        <w:rPr>
          <w:lang w:val="ru-RU"/>
        </w:rPr>
        <w:t>прохождения интернатуры, а</w:t>
      </w:r>
      <w:r>
        <w:t> </w:t>
      </w:r>
      <w:r w:rsidRPr="001A720F">
        <w:rPr>
          <w:lang w:val="ru-RU"/>
        </w:rPr>
        <w:t>также порядок и</w:t>
      </w:r>
      <w:r>
        <w:t> </w:t>
      </w:r>
      <w:r w:rsidRPr="001A720F">
        <w:rPr>
          <w:lang w:val="ru-RU"/>
        </w:rPr>
        <w:t>усл</w:t>
      </w:r>
      <w:r w:rsidRPr="001A720F">
        <w:rPr>
          <w:lang w:val="ru-RU"/>
        </w:rPr>
        <w:t>овия сдачи квалификационного экзамена.</w:t>
      </w:r>
    </w:p>
    <w:p w14:paraId="02C3437E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2.</w:t>
      </w:r>
      <w:r>
        <w:t> </w:t>
      </w:r>
      <w:r w:rsidRPr="001A720F">
        <w:rPr>
          <w:lang w:val="ru-RU"/>
        </w:rPr>
        <w:t>Для целей настоящего Положения используются термины и</w:t>
      </w:r>
      <w:r>
        <w:t> </w:t>
      </w:r>
      <w:r w:rsidRPr="001A720F">
        <w:rPr>
          <w:lang w:val="ru-RU"/>
        </w:rPr>
        <w:t>их определения в</w:t>
      </w:r>
      <w:r>
        <w:t> </w:t>
      </w:r>
      <w:r w:rsidRPr="001A720F">
        <w:rPr>
          <w:lang w:val="ru-RU"/>
        </w:rPr>
        <w:t>значениях, установленных Кодексом Республики Беларусь об</w:t>
      </w:r>
      <w:r>
        <w:t> </w:t>
      </w:r>
      <w:r w:rsidRPr="001A720F">
        <w:rPr>
          <w:lang w:val="ru-RU"/>
        </w:rPr>
        <w:t>образовании, Законом Республики Беларусь «О</w:t>
      </w:r>
      <w:r>
        <w:t> </w:t>
      </w:r>
      <w:r w:rsidRPr="001A720F">
        <w:rPr>
          <w:lang w:val="ru-RU"/>
        </w:rPr>
        <w:t>здравоохранении», а</w:t>
      </w:r>
      <w:r>
        <w:t> </w:t>
      </w:r>
      <w:r w:rsidRPr="001A720F">
        <w:rPr>
          <w:lang w:val="ru-RU"/>
        </w:rPr>
        <w:t>также следующие термин</w:t>
      </w:r>
      <w:r w:rsidRPr="001A720F">
        <w:rPr>
          <w:lang w:val="ru-RU"/>
        </w:rPr>
        <w:t>ы и</w:t>
      </w:r>
      <w:r>
        <w:t> </w:t>
      </w:r>
      <w:r w:rsidRPr="001A720F">
        <w:rPr>
          <w:lang w:val="ru-RU"/>
        </w:rPr>
        <w:t>их определения:</w:t>
      </w:r>
    </w:p>
    <w:p w14:paraId="1800EF5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база интернатуры</w:t>
      </w:r>
      <w:r>
        <w:t> </w:t>
      </w:r>
      <w:r w:rsidRPr="001A720F">
        <w:rPr>
          <w:lang w:val="ru-RU"/>
        </w:rPr>
        <w:t>– организация здравоохранения, предусмотренная номенклатурой организаций здравоохранения, соответствующая критериям, установленным пунктом</w:t>
      </w:r>
      <w:r>
        <w:t> </w:t>
      </w:r>
      <w:r w:rsidRPr="001A720F">
        <w:rPr>
          <w:lang w:val="ru-RU"/>
        </w:rPr>
        <w:t>8 настоящего Положения, и</w:t>
      </w:r>
      <w:r>
        <w:t> </w:t>
      </w:r>
      <w:r w:rsidRPr="001A720F">
        <w:rPr>
          <w:lang w:val="ru-RU"/>
        </w:rPr>
        <w:t>обеспечивающая необходимые условия для</w:t>
      </w:r>
      <w:r>
        <w:t> </w:t>
      </w:r>
      <w:r w:rsidRPr="001A720F">
        <w:rPr>
          <w:lang w:val="ru-RU"/>
        </w:rPr>
        <w:t>прохождения инт</w:t>
      </w:r>
      <w:r w:rsidRPr="001A720F">
        <w:rPr>
          <w:lang w:val="ru-RU"/>
        </w:rPr>
        <w:t>ернатуры;</w:t>
      </w:r>
    </w:p>
    <w:p w14:paraId="76EA169D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врач-интерн, провизор-интерн</w:t>
      </w:r>
      <w:r>
        <w:t> </w:t>
      </w:r>
      <w:r w:rsidRPr="001A720F">
        <w:rPr>
          <w:lang w:val="ru-RU"/>
        </w:rPr>
        <w:t>– лицо, осваивающее план и</w:t>
      </w:r>
      <w:r>
        <w:t> </w:t>
      </w:r>
      <w:r w:rsidRPr="001A720F">
        <w:rPr>
          <w:lang w:val="ru-RU"/>
        </w:rPr>
        <w:t>программу интернатуры;</w:t>
      </w:r>
    </w:p>
    <w:p w14:paraId="0D728AF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методический руководитель интернатуры</w:t>
      </w:r>
      <w:r>
        <w:t> </w:t>
      </w:r>
      <w:r w:rsidRPr="001A720F">
        <w:rPr>
          <w:lang w:val="ru-RU"/>
        </w:rPr>
        <w:t>– лицо из</w:t>
      </w:r>
      <w:r>
        <w:t> </w:t>
      </w:r>
      <w:r w:rsidRPr="001A720F">
        <w:rPr>
          <w:lang w:val="ru-RU"/>
        </w:rPr>
        <w:t>числа профессорско-преподавательского состава медицинского университета, осуществляющее организационно-методическое обе</w:t>
      </w:r>
      <w:r w:rsidRPr="001A720F">
        <w:rPr>
          <w:lang w:val="ru-RU"/>
        </w:rPr>
        <w:t>спечение интернатуры;</w:t>
      </w:r>
    </w:p>
    <w:p w14:paraId="7E497519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организационно-методическое обеспечение интернатуры</w:t>
      </w:r>
      <w:r>
        <w:t> </w:t>
      </w:r>
      <w:r w:rsidRPr="001A720F">
        <w:rPr>
          <w:lang w:val="ru-RU"/>
        </w:rPr>
        <w:t>– мероприятия, проводимые в</w:t>
      </w:r>
      <w:r>
        <w:t> </w:t>
      </w:r>
      <w:r w:rsidRPr="001A720F">
        <w:rPr>
          <w:lang w:val="ru-RU"/>
        </w:rPr>
        <w:t>целях обеспечения возможности и</w:t>
      </w:r>
      <w:r>
        <w:t> </w:t>
      </w:r>
      <w:r w:rsidRPr="001A720F">
        <w:rPr>
          <w:lang w:val="ru-RU"/>
        </w:rPr>
        <w:t>условий освоения врачами-интернами, провизорами-интернами планов и</w:t>
      </w:r>
      <w:r>
        <w:t> </w:t>
      </w:r>
      <w:r w:rsidRPr="001A720F">
        <w:rPr>
          <w:lang w:val="ru-RU"/>
        </w:rPr>
        <w:t>программ интернатуры и</w:t>
      </w:r>
      <w:r>
        <w:t> </w:t>
      </w:r>
      <w:r w:rsidRPr="001A720F">
        <w:rPr>
          <w:lang w:val="ru-RU"/>
        </w:rPr>
        <w:t>осуществления контроля за</w:t>
      </w:r>
      <w:r>
        <w:t> </w:t>
      </w:r>
      <w:r w:rsidRPr="001A720F">
        <w:rPr>
          <w:lang w:val="ru-RU"/>
        </w:rPr>
        <w:t>их вып</w:t>
      </w:r>
      <w:r w:rsidRPr="001A720F">
        <w:rPr>
          <w:lang w:val="ru-RU"/>
        </w:rPr>
        <w:t>олнением, а</w:t>
      </w:r>
      <w:r>
        <w:t> </w:t>
      </w:r>
      <w:r w:rsidRPr="001A720F">
        <w:rPr>
          <w:lang w:val="ru-RU"/>
        </w:rPr>
        <w:t>также мероприятия по</w:t>
      </w:r>
      <w:r>
        <w:t> </w:t>
      </w:r>
      <w:r w:rsidRPr="001A720F">
        <w:rPr>
          <w:lang w:val="ru-RU"/>
        </w:rPr>
        <w:t>проведению итоговой аттестации и</w:t>
      </w:r>
      <w:r>
        <w:t> </w:t>
      </w:r>
      <w:r w:rsidRPr="001A720F">
        <w:rPr>
          <w:lang w:val="ru-RU"/>
        </w:rPr>
        <w:t>квалификационного экзамена без прохождения интернатуры;</w:t>
      </w:r>
    </w:p>
    <w:p w14:paraId="631E44B4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lastRenderedPageBreak/>
        <w:t>руководитель базы интернатуры</w:t>
      </w:r>
      <w:r>
        <w:t> </w:t>
      </w:r>
      <w:r w:rsidRPr="001A720F">
        <w:rPr>
          <w:lang w:val="ru-RU"/>
        </w:rPr>
        <w:t>– руководитель организации здравоохранения, являющейся базой интернатуры, осуществляющий общее руководст</w:t>
      </w:r>
      <w:r w:rsidRPr="001A720F">
        <w:rPr>
          <w:lang w:val="ru-RU"/>
        </w:rPr>
        <w:t>во и</w:t>
      </w:r>
      <w:r>
        <w:t> </w:t>
      </w:r>
      <w:r w:rsidRPr="001A720F">
        <w:rPr>
          <w:lang w:val="ru-RU"/>
        </w:rPr>
        <w:t>организацию прохождения интернатуры;</w:t>
      </w:r>
    </w:p>
    <w:p w14:paraId="1B3E9AB7" w14:textId="77777777" w:rsidR="009B1DD3" w:rsidRPr="001A720F" w:rsidRDefault="001A720F">
      <w:pPr>
        <w:spacing w:after="60"/>
        <w:ind w:firstLine="566"/>
        <w:jc w:val="both"/>
        <w:rPr>
          <w:lang w:val="ru-RU"/>
        </w:rPr>
      </w:pPr>
      <w:r w:rsidRPr="001A720F">
        <w:rPr>
          <w:lang w:val="ru-RU"/>
        </w:rPr>
        <w:t>руководитель интернатуры</w:t>
      </w:r>
      <w:r>
        <w:t> </w:t>
      </w:r>
      <w:r w:rsidRPr="001A720F">
        <w:rPr>
          <w:lang w:val="ru-RU"/>
        </w:rPr>
        <w:t>– работник базы интернатуры, осуществляющий непосредственное руководство и</w:t>
      </w:r>
      <w:r>
        <w:t> </w:t>
      </w:r>
      <w:r w:rsidRPr="001A720F">
        <w:rPr>
          <w:lang w:val="ru-RU"/>
        </w:rPr>
        <w:t>контроль прохождения интернатуры врачом-интерном, провизором-интерном.</w:t>
      </w:r>
    </w:p>
    <w:p w14:paraId="4BC2127B" w14:textId="77777777" w:rsidR="009B1DD3" w:rsidRDefault="001A720F">
      <w:pPr>
        <w:spacing w:after="60"/>
        <w:ind w:firstLine="566"/>
        <w:jc w:val="both"/>
      </w:pPr>
      <w:r>
        <w:t>3. Основными задачами прохождения интернату</w:t>
      </w:r>
      <w:r>
        <w:t>ры являются углубление полученных знаний и приобретение практических навыков, подготовка квалифицированного врача-специалиста, провизора-специалиста, обладающего системой профессиональных компетенций, необходимых для последующей самостоятельной профессиона</w:t>
      </w:r>
      <w:r>
        <w:t>льной деятельности, допуск врачей-интернов, провизоров-интернов к занятию должности врача-специалиста, провизора-специалиста.</w:t>
      </w:r>
    </w:p>
    <w:p w14:paraId="6F4BD4C5" w14:textId="77777777" w:rsidR="009B1DD3" w:rsidRDefault="001A720F">
      <w:pPr>
        <w:spacing w:after="60"/>
        <w:ind w:firstLine="566"/>
        <w:jc w:val="both"/>
      </w:pPr>
      <w:r>
        <w:t>4. Прохождение интернатуры осуществляется по специальностям интернатуры в соответствии с перечнем согласно приложению к постановле</w:t>
      </w:r>
      <w:r>
        <w:t>нию, утвердившему настоящее Положение.</w:t>
      </w:r>
    </w:p>
    <w:p w14:paraId="4B2E6C79" w14:textId="77777777" w:rsidR="009B1DD3" w:rsidRDefault="001A720F">
      <w:pPr>
        <w:spacing w:after="60"/>
        <w:ind w:firstLine="566"/>
        <w:jc w:val="both"/>
      </w:pPr>
      <w:r>
        <w:t>Прохождение интернатуры осуществляется однократно.</w:t>
      </w:r>
    </w:p>
    <w:p w14:paraId="4F042ECE" w14:textId="77777777" w:rsidR="009B1DD3" w:rsidRDefault="001A720F">
      <w:pPr>
        <w:spacing w:after="60"/>
        <w:ind w:firstLine="566"/>
        <w:jc w:val="both"/>
      </w:pPr>
      <w:r>
        <w:t>5. Лица, проходящие интернатуру, занимают должности врача-интерна, провизора-интерна.</w:t>
      </w:r>
    </w:p>
    <w:p w14:paraId="6E846E4C" w14:textId="77777777" w:rsidR="009B1DD3" w:rsidRDefault="001A720F">
      <w:pPr>
        <w:spacing w:after="60"/>
        <w:ind w:firstLine="566"/>
        <w:jc w:val="both"/>
      </w:pPr>
      <w:r>
        <w:t>Должности врачей-интернов, провизоров-интернов вводятся в организации здравоохра</w:t>
      </w:r>
      <w:r>
        <w:t>нения, являющиеся базами интернатуры, сверх численности, определенной по типовым (примерным) штатам и нормативам численности, на период прохождения интернатуры в порядке, предусмотренном законодательством.</w:t>
      </w:r>
    </w:p>
    <w:p w14:paraId="6988552A" w14:textId="77777777" w:rsidR="009B1DD3" w:rsidRDefault="001A720F">
      <w:pPr>
        <w:spacing w:after="60"/>
        <w:ind w:firstLine="566"/>
        <w:jc w:val="both"/>
      </w:pPr>
      <w:r>
        <w:t>Врачу-интерну, провизору-интерну предоставляются г</w:t>
      </w:r>
      <w:r>
        <w:t>арантии и компенсации, предусмотренные законодательством о труде.</w:t>
      </w:r>
    </w:p>
    <w:p w14:paraId="2E381A54" w14:textId="77777777" w:rsidR="009B1DD3" w:rsidRDefault="001A720F">
      <w:pPr>
        <w:spacing w:after="60"/>
        <w:ind w:firstLine="566"/>
        <w:jc w:val="both"/>
      </w:pPr>
      <w:r>
        <w:t>6. Прохождение интернатуры осуществляется врачом-интерном, провизором-интерном на основании срочного трудового договора на период прохождения интернатуры и договора на организационно-методич</w:t>
      </w:r>
      <w:r>
        <w:t>еское обеспечение интернатуры.</w:t>
      </w:r>
    </w:p>
    <w:p w14:paraId="3956DBD6" w14:textId="77777777" w:rsidR="009B1DD3" w:rsidRDefault="001A720F">
      <w:pPr>
        <w:spacing w:after="60"/>
        <w:ind w:firstLine="566"/>
        <w:jc w:val="both"/>
      </w:pPr>
      <w:r>
        <w:t>Срочный трудовой договор заключается между базой интернатуры и врачом-интерном, провизором-интерном в порядке, определенном законодательством о труде.</w:t>
      </w:r>
    </w:p>
    <w:p w14:paraId="543C79FB" w14:textId="77777777" w:rsidR="009B1DD3" w:rsidRDefault="001A720F">
      <w:pPr>
        <w:spacing w:after="60"/>
        <w:ind w:firstLine="566"/>
        <w:jc w:val="both"/>
      </w:pPr>
      <w:r>
        <w:t>Договор на организационно-методическое обеспечение интернатуры заключается</w:t>
      </w:r>
      <w:r>
        <w:t xml:space="preserve"> между медицинским университетом и лицом, указанным в подпункте 3.1 пункта 3 постановления, утвердившего настоящее Положение, а в части проведения итоговой аттестации – дополнительно с медицинским университетом, иной организацией, определенной медицинским </w:t>
      </w:r>
      <w:r>
        <w:t>университетом, с которым заключен договор на организационно-методическое обеспечение интернатуры, с учетом рекомендаций Министерства здравоохранения (для врачей-интернов, получивших высшее образование по специальности «Лечебное дело» специализации (профили</w:t>
      </w:r>
      <w:r>
        <w:t>зации) «Военно-медицинское дело», – рекомендаций Министерства обороны) для проведения итоговой аттестации (далее – иная организация).</w:t>
      </w:r>
    </w:p>
    <w:p w14:paraId="2F2078D6" w14:textId="77777777" w:rsidR="009B1DD3" w:rsidRDefault="001A720F">
      <w:pPr>
        <w:spacing w:after="60"/>
        <w:ind w:firstLine="566"/>
        <w:jc w:val="both"/>
      </w:pPr>
      <w:r>
        <w:t>7. Координацию деятельности медицинских университетов по вопросам прохождения интернатуры осуществляет Центр профессиональной подготовки в интернатуре и клинической ординатуре Института повышения квалификации и переподготовки кадров здравоохранения учрежде</w:t>
      </w:r>
      <w:r>
        <w:t>ния образования «Белорусский государственный медицинский университет» (далее – Центр профессиональной подготовки в интернатуре).</w:t>
      </w:r>
    </w:p>
    <w:p w14:paraId="0BC87DBE" w14:textId="77777777" w:rsidR="009B1DD3" w:rsidRDefault="001A720F">
      <w:pPr>
        <w:spacing w:after="60"/>
        <w:ind w:firstLine="566"/>
        <w:jc w:val="both"/>
      </w:pPr>
      <w:r>
        <w:lastRenderedPageBreak/>
        <w:t>Организационное-методическое сопровождение прохождения интернатуры в медицинских университетах осуществляют соответствующие структурные подразделения.</w:t>
      </w:r>
    </w:p>
    <w:p w14:paraId="258C86E4" w14:textId="77777777" w:rsidR="009B1DD3" w:rsidRDefault="001A720F">
      <w:pPr>
        <w:spacing w:after="60"/>
        <w:ind w:firstLine="566"/>
        <w:jc w:val="both"/>
      </w:pPr>
      <w:r>
        <w:t>Планирование и общее руководство организации и проведения интернатуры и (или) сдачи квалификационного экз</w:t>
      </w:r>
      <w:r>
        <w:t>амена осуществляются Министерством здравоохранения.</w:t>
      </w:r>
    </w:p>
    <w:p w14:paraId="1B1F9A65" w14:textId="77777777" w:rsidR="009B1DD3" w:rsidRDefault="001A720F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КРИТЕРИИ, ПРЕДЪЯВЛЯЕМЫЕ К БАЗАМ ИНТЕРНАТУРЫ, ПОРЯДОК ОПРЕДЕЛЕНИЯ БАЗЫ ИНТЕРНАТУРЫ</w:t>
      </w:r>
    </w:p>
    <w:p w14:paraId="2672C5B2" w14:textId="77777777" w:rsidR="009B1DD3" w:rsidRDefault="001A720F">
      <w:pPr>
        <w:spacing w:after="60"/>
        <w:ind w:firstLine="566"/>
        <w:jc w:val="both"/>
      </w:pPr>
      <w:r>
        <w:t>8. Прохождение интернатуры осуществляется на базах интернатуры, соответствующих следующим критериям:</w:t>
      </w:r>
    </w:p>
    <w:p w14:paraId="1C170F90" w14:textId="77777777" w:rsidR="009B1DD3" w:rsidRDefault="001A720F">
      <w:pPr>
        <w:spacing w:after="60"/>
        <w:ind w:firstLine="566"/>
        <w:jc w:val="both"/>
      </w:pPr>
      <w:r>
        <w:t>наличие в шта</w:t>
      </w:r>
      <w:r>
        <w:t>те врачей-специалистов, провизоров-специалистов, имеющих первую или высшую квалификационную категорию врача-специалиста, провизора-специалиста и стаж работы по должности врача-специалиста, провизора-специалиста по профилю медицинской, фармацевтической спец</w:t>
      </w:r>
      <w:r>
        <w:t>иальности, соответствующему специальности интернатуры, не менее семи лет;</w:t>
      </w:r>
    </w:p>
    <w:p w14:paraId="3BBCCF3F" w14:textId="77777777" w:rsidR="009B1DD3" w:rsidRDefault="001A720F">
      <w:pPr>
        <w:spacing w:after="60"/>
        <w:ind w:firstLine="566"/>
        <w:jc w:val="both"/>
      </w:pPr>
      <w:r>
        <w:t>наличие структурных подразделений, соответствующих по видам оказываемой медицинской помощи по профилям заболеваний специальности интернатуры, осуществляющих деятельность, связанную с</w:t>
      </w:r>
      <w:r>
        <w:t> обеспечением санитарно-эпидемиологического благополучия населения, проведением медицинских экспертиз, занятию деятельностью, связанной с обращением лекарственных средств, и располагающих соответствующими ресурсами для организации освоения планов и програм</w:t>
      </w:r>
      <w:r>
        <w:t>м интернатуры в полном объеме;</w:t>
      </w:r>
    </w:p>
    <w:p w14:paraId="556765BF" w14:textId="77777777" w:rsidR="009B1DD3" w:rsidRDefault="001A720F">
      <w:pPr>
        <w:spacing w:after="60"/>
        <w:ind w:firstLine="566"/>
        <w:jc w:val="both"/>
      </w:pPr>
      <w:r>
        <w:t>наличие свидетельства о соответствии государственной организации здравоохранения базовым критериям (национальным критериям) медицинской аккредитации по видам оказываемой медицинской помощи по профилям заболеваний, соответству</w:t>
      </w:r>
      <w:r>
        <w:t>ющим специальности интернатуры (при проведении в отношении данной государственной организации здравоохранения медицинской аккредитации);</w:t>
      </w:r>
    </w:p>
    <w:p w14:paraId="7AB743A0" w14:textId="77777777" w:rsidR="009B1DD3" w:rsidRDefault="001A720F">
      <w:pPr>
        <w:spacing w:after="60"/>
        <w:ind w:firstLine="566"/>
        <w:jc w:val="both"/>
      </w:pPr>
      <w:r>
        <w:t>наличие в структуре аптек первой или второй категории или испытательной лаборатории, или являющаяся производственной ил</w:t>
      </w:r>
      <w:r>
        <w:t>и экспертной организацией (для прохождения интернатуры по специальности интернатуры «Фармация»);</w:t>
      </w:r>
    </w:p>
    <w:p w14:paraId="63AA38E6" w14:textId="77777777" w:rsidR="009B1DD3" w:rsidRDefault="001A720F">
      <w:pPr>
        <w:spacing w:after="60"/>
        <w:ind w:firstLine="566"/>
        <w:jc w:val="both"/>
      </w:pPr>
      <w:r>
        <w:t>наличие в штате провизоров-специалистов, имеющих опыт работы в области инспектирования (фармацевтические инспекции) на соответствие требованиям надлежащих фарм</w:t>
      </w:r>
      <w:r>
        <w:t>ацевтических практик, фармацевтического надзора, осуществления контроля качества лекарственных средств, фармацевтического консультирования, реализации лекарственных препаратов на льготных условиях, организации работы с наркотическими средствами и психотроп</w:t>
      </w:r>
      <w:r>
        <w:t>ными веществами (для прохождения интернатуры по специальности интернатуры «Фармация»).</w:t>
      </w:r>
    </w:p>
    <w:p w14:paraId="1455BF6D" w14:textId="77777777" w:rsidR="009B1DD3" w:rsidRDefault="001A720F">
      <w:pPr>
        <w:spacing w:after="60"/>
        <w:ind w:firstLine="566"/>
        <w:jc w:val="both"/>
      </w:pPr>
      <w:r>
        <w:t>Для прохождения интернатуры лицами, получившими высшее образование по специальности «Лечебное дело» специализации (профилизации) «Военно-медицинское дело» базами интерна</w:t>
      </w:r>
      <w:r>
        <w:t>туры дополнительно могут являться медицинские подразделения воинских частей и соединений.</w:t>
      </w:r>
    </w:p>
    <w:p w14:paraId="389D7358" w14:textId="77777777" w:rsidR="009B1DD3" w:rsidRDefault="001A720F">
      <w:pPr>
        <w:spacing w:after="60"/>
        <w:ind w:firstLine="566"/>
        <w:jc w:val="both"/>
      </w:pPr>
      <w:r>
        <w:t>9. Определение базы интернатуры лицам, указанным в подпункте 3.1 пункта 3 постановления, утвердившего настоящее Положение, за исключением лиц, указанных в частях втор</w:t>
      </w:r>
      <w:r>
        <w:t xml:space="preserve">ой и третьей настоящего пункта, осуществляется медицинским университетом с учетом рекомендации Министерства здравоохранения, главных управлений </w:t>
      </w:r>
      <w:r>
        <w:lastRenderedPageBreak/>
        <w:t>по здравоохранению областных исполнительных комитетов, Комитета по здравоохранению Минского городского исполните</w:t>
      </w:r>
      <w:r>
        <w:t>льного комитета, областных центров гигиены, эпидемиологии и общественного здоровья, Минского городского центра гигиены и эпидемиологии, торгово-производственного республиканского унитарного предприятия «БЕЛФАРМАЦИЯ», областных торгово-производственных респ</w:t>
      </w:r>
      <w:r>
        <w:t>убликанских унитарных предприятий «Фармация» и торгово-производственного республиканского унитарного предприятия «Минская Фармация», производственной или экспертной организации.</w:t>
      </w:r>
    </w:p>
    <w:p w14:paraId="0B5EBA08" w14:textId="77777777" w:rsidR="009B1DD3" w:rsidRDefault="001A720F">
      <w:pPr>
        <w:spacing w:after="60"/>
        <w:ind w:firstLine="566"/>
        <w:jc w:val="both"/>
      </w:pPr>
      <w:r>
        <w:t>Определение базы интернатуры лицам, получившим высшее образование по специальн</w:t>
      </w:r>
      <w:r>
        <w:t>ости «Лечебное дело» специализации (профилизации) «Военно-медицинское дело», осуществляется медицинским университетом с учетом рекомендации органов управления здравоохранением республиканских органов государственного управления, являющихся заказчиками на п</w:t>
      </w:r>
      <w:r>
        <w:t>одготовку кадров по данной специальности.</w:t>
      </w:r>
    </w:p>
    <w:p w14:paraId="4C138E30" w14:textId="77777777" w:rsidR="009B1DD3" w:rsidRDefault="001A720F">
      <w:pPr>
        <w:spacing w:after="60"/>
        <w:ind w:firstLine="566"/>
        <w:jc w:val="both"/>
      </w:pPr>
      <w:r>
        <w:t xml:space="preserve">Лица, получившие высшее образование в заочной форме получения образования за счет средств юридических лиц, работающие у этих юридических лиц по специальности, соответствующей специальности подготовки в медицинском </w:t>
      </w:r>
      <w:r>
        <w:t>университете, могут в порядке исключения с учетом рекомендации Министерства здравоохранения проходить интернатуру в организации по месту работы при условии соответствия данной организации критериям, предусмотренным пунктом 8 настоящего Положения.</w:t>
      </w:r>
    </w:p>
    <w:p w14:paraId="254293A4" w14:textId="77777777" w:rsidR="009B1DD3" w:rsidRDefault="001A720F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</w:t>
      </w:r>
      <w:r>
        <w:rPr>
          <w:b/>
          <w:bCs/>
          <w:caps/>
        </w:rPr>
        <w:t>РОГРАММНАЯ ДОКУМЕНТАЦИЯ ИНТЕРНАТУРЫ</w:t>
      </w:r>
    </w:p>
    <w:p w14:paraId="0626CA02" w14:textId="77777777" w:rsidR="009B1DD3" w:rsidRDefault="001A720F">
      <w:pPr>
        <w:spacing w:after="60"/>
        <w:ind w:firstLine="566"/>
        <w:jc w:val="both"/>
      </w:pPr>
      <w:r>
        <w:t>10. Программная документация интернатуры включает в себя программы интернатуры, планы интернатуры, индивидуальные планы врача-интерна, провизора-интерна.</w:t>
      </w:r>
    </w:p>
    <w:p w14:paraId="19205086" w14:textId="77777777" w:rsidR="009B1DD3" w:rsidRDefault="001A720F">
      <w:pPr>
        <w:spacing w:after="60"/>
        <w:ind w:firstLine="566"/>
        <w:jc w:val="both"/>
      </w:pPr>
      <w:r>
        <w:t xml:space="preserve">11. Программы интернатуры разрабатываются по каждой специальности </w:t>
      </w:r>
      <w:r>
        <w:t>интернатуры и определяют цели и задачи прохождения интернатуры по специальности интернатуры, объем и содержание разделов подготовки по специальности интернатуры, квалификационные нормативы объемов практической работы, включая объемы практической работы (ст</w:t>
      </w:r>
      <w:r>
        <w:t>ажировки) в государственных организациях здравоохранения республиканского, областного (городского) и межрайонного уровней оказания медицинской помощи, а также в симуляционно-аттестационных центрах медицинских университетов, квалификационные требования к вр</w:t>
      </w:r>
      <w:r>
        <w:t>ачу-специалисту, провизору-специалисту, прошедшему подготовку в интернатуре по специальности интернатуры, содержат информацию для самостоятельной теоретической подготовки врача-интерна, провизора-интерна по специальности интернатуры.</w:t>
      </w:r>
    </w:p>
    <w:p w14:paraId="07BDD516" w14:textId="77777777" w:rsidR="009B1DD3" w:rsidRDefault="001A720F">
      <w:pPr>
        <w:spacing w:after="60"/>
        <w:ind w:firstLine="566"/>
        <w:jc w:val="both"/>
      </w:pPr>
      <w:r>
        <w:t xml:space="preserve">12. Планы интернатуры </w:t>
      </w:r>
      <w:r>
        <w:t>разрабатываются по каждой специальности интернатуры в соответствии с программами интернатуры. В планы интернатуры по специальности интернатуры включаются общие и частные разделы по специальности интернатуры, разделы по смежным специальностям, продолжительн</w:t>
      </w:r>
      <w:r>
        <w:t>ости прохождения по каждому разделу и формы контроля их прохождения.</w:t>
      </w:r>
    </w:p>
    <w:p w14:paraId="18A46D82" w14:textId="77777777" w:rsidR="009B1DD3" w:rsidRDefault="001A720F">
      <w:pPr>
        <w:spacing w:after="60"/>
        <w:ind w:firstLine="566"/>
        <w:jc w:val="both"/>
      </w:pPr>
      <w:r>
        <w:t>13. Разработку планов и программ интернатуры организовывает и осуществляет Центр профессиональной подготовки в интернатуре при участии Республиканского центра научно-методического обеспеч</w:t>
      </w:r>
      <w:r>
        <w:t>ения медицинского, фармацевтического образования учреждения образования «Белорусский государственный медицинский университет», медицинских университетов и ведущих специалистов по профилю медицинской, фармацевтической специальности, соответствующей специаль</w:t>
      </w:r>
      <w:r>
        <w:t>ности интернатуры.</w:t>
      </w:r>
    </w:p>
    <w:p w14:paraId="7709D6C3" w14:textId="77777777" w:rsidR="009B1DD3" w:rsidRDefault="001A720F">
      <w:pPr>
        <w:spacing w:after="60"/>
        <w:ind w:firstLine="566"/>
        <w:jc w:val="both"/>
      </w:pPr>
      <w:r>
        <w:lastRenderedPageBreak/>
        <w:t>Содержание планов и программ интернатуры формируется на основании современного состояния и перспектив развития медицинской помощи, медицинской науки и практики, внедрения новых и совершенствования существующих методов диагностики и метод</w:t>
      </w:r>
      <w:r>
        <w:t>ик лечения.</w:t>
      </w:r>
    </w:p>
    <w:p w14:paraId="4F80DC11" w14:textId="77777777" w:rsidR="009B1DD3" w:rsidRDefault="001A720F">
      <w:pPr>
        <w:spacing w:after="60"/>
        <w:ind w:firstLine="566"/>
        <w:jc w:val="both"/>
      </w:pPr>
      <w:r>
        <w:t>Количество часов теоретической подготовки и образовательных мероприятий составляет не более 5 процентов от общего объема прохождения интернатуры.</w:t>
      </w:r>
    </w:p>
    <w:p w14:paraId="1D87614D" w14:textId="77777777" w:rsidR="009B1DD3" w:rsidRDefault="001A720F">
      <w:pPr>
        <w:spacing w:after="60"/>
        <w:ind w:firstLine="566"/>
        <w:jc w:val="both"/>
      </w:pPr>
      <w:r>
        <w:t>Количество часов практической работы (стажировки) на базе государственных организаций здравоохране</w:t>
      </w:r>
      <w:r>
        <w:t>ния областного (городского) и республиканского уровней оказания медицинской помощи, а также в симуляционно-аттестационных центрах медицинских университетов составляет до 30 процентов от общего объема практической работы (стажировки).</w:t>
      </w:r>
    </w:p>
    <w:p w14:paraId="6DAC9ABD" w14:textId="77777777" w:rsidR="009B1DD3" w:rsidRDefault="001A720F">
      <w:pPr>
        <w:spacing w:after="60"/>
        <w:ind w:firstLine="566"/>
        <w:jc w:val="both"/>
      </w:pPr>
      <w:r>
        <w:t>Планы и программы инте</w:t>
      </w:r>
      <w:r>
        <w:t>рнатуры утверждаются Министерством здравоохранения по рекомендации учебно-методического объединения по высшему медицинскому, фармацевтическому образованию.</w:t>
      </w:r>
    </w:p>
    <w:p w14:paraId="11B947B7" w14:textId="77777777" w:rsidR="009B1DD3" w:rsidRDefault="001A720F">
      <w:pPr>
        <w:spacing w:after="60"/>
        <w:ind w:firstLine="566"/>
        <w:jc w:val="both"/>
      </w:pPr>
      <w:r>
        <w:t>Пересмотр и актуализация планов и программ интернатуры осуществляется по мере необходимости, но не р</w:t>
      </w:r>
      <w:r>
        <w:t>еже одного раза в 3 года.</w:t>
      </w:r>
    </w:p>
    <w:p w14:paraId="0C00DF1F" w14:textId="77777777" w:rsidR="009B1DD3" w:rsidRDefault="001A720F">
      <w:pPr>
        <w:spacing w:after="60"/>
        <w:ind w:firstLine="566"/>
        <w:jc w:val="both"/>
      </w:pPr>
      <w:r>
        <w:t>14. Индивидуальные планы врача-интерна, провизора-интерна разрабатываются на основании планов и программ интернатуры по специальности интернатуры руководителем интернатуры, согласовываются методическим руководителем интернатуры и </w:t>
      </w:r>
      <w:r>
        <w:t>утверждаются руководителем базы интернатуры.</w:t>
      </w:r>
    </w:p>
    <w:p w14:paraId="187C5F1D" w14:textId="77777777" w:rsidR="009B1DD3" w:rsidRDefault="001A720F">
      <w:pPr>
        <w:spacing w:after="60"/>
        <w:ind w:firstLine="566"/>
        <w:jc w:val="both"/>
      </w:pPr>
      <w:r>
        <w:t>В целях обеспечения комплексной подготовки врача-интерна, обладающего системой профессиональных компетенций, необходимых для последующей самостоятельной профессиональной деятельности, в индивидуальные планы врач</w:t>
      </w:r>
      <w:r>
        <w:t>а-интерна включается перечень диагностических и лечебных манипуляций, подлежащих освоению в государственных организациях здравоохранения республиканского, областного (городского) и межрайонного уровней оказания медицинской помощи в объеме, определенном про</w:t>
      </w:r>
      <w:r>
        <w:t>граммной документацией.</w:t>
      </w:r>
    </w:p>
    <w:p w14:paraId="76598D82" w14:textId="77777777" w:rsidR="009B1DD3" w:rsidRDefault="001A720F">
      <w:pPr>
        <w:spacing w:after="60"/>
        <w:ind w:firstLine="566"/>
        <w:jc w:val="both"/>
      </w:pPr>
      <w:r>
        <w:t>В случае, если база интернатуры не совпадает с первым рабочим местом врача-специалиста, в индивидуальные планы врача-интерна включается не менее 160 часов практической подготовки на базе той организации здравоохранения, куда он расп</w:t>
      </w:r>
      <w:r>
        <w:t>ределен (направлен на работу) как молодой специалист.</w:t>
      </w:r>
    </w:p>
    <w:p w14:paraId="6496BA59" w14:textId="77777777" w:rsidR="009B1DD3" w:rsidRDefault="001A720F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ОРГАНИЗАЦИОННО-МЕТОДИЧЕСКОЕ ОБЕСПЕЧЕНИЕ ИНТЕРНАТУРЫ</w:t>
      </w:r>
    </w:p>
    <w:p w14:paraId="0577C792" w14:textId="77777777" w:rsidR="009B1DD3" w:rsidRDefault="001A720F">
      <w:pPr>
        <w:spacing w:after="60"/>
        <w:ind w:firstLine="566"/>
        <w:jc w:val="both"/>
      </w:pPr>
      <w:r>
        <w:t>15. Организационно-методическое обеспечение интернатуры лиц, указанных в абзацах втором–пятом подпункта 3.1 пункта 3 постановления, утвердившего настоящее Положение, осуществляется медицинским университетом по месту получения высшего медицинского, фармацев</w:t>
      </w:r>
      <w:r>
        <w:t>тического образования, а в части проведения итоговой аттестации – медицинским университетом, иной организацией.</w:t>
      </w:r>
    </w:p>
    <w:p w14:paraId="5F2FDA58" w14:textId="77777777" w:rsidR="009B1DD3" w:rsidRDefault="001A720F">
      <w:pPr>
        <w:spacing w:after="60"/>
        <w:ind w:firstLine="566"/>
        <w:jc w:val="both"/>
      </w:pPr>
      <w:r>
        <w:t>Организационно-методическое обеспечение интернатуры лиц, указанных в абзацах шестом и седьмом подпункта 3.1 пункта 3 постановления, утвердившего</w:t>
      </w:r>
      <w:r>
        <w:t xml:space="preserve"> настоящее Положение, в том числе в части проведения итоговой аттестации, осуществляется Институтом повышения квалификации и переподготовки кадров здравоохранения учреждения образования «Белорусский государственный медицинский университет».</w:t>
      </w:r>
    </w:p>
    <w:p w14:paraId="49D8458C" w14:textId="77777777" w:rsidR="009B1DD3" w:rsidRDefault="001A720F">
      <w:pPr>
        <w:spacing w:after="60"/>
        <w:ind w:firstLine="566"/>
        <w:jc w:val="both"/>
      </w:pPr>
      <w:r>
        <w:lastRenderedPageBreak/>
        <w:t>16. Организацио</w:t>
      </w:r>
      <w:r>
        <w:t>нно-методическое обеспечение интернатуры включает следующие мероприятия:</w:t>
      </w:r>
    </w:p>
    <w:p w14:paraId="08F0F510" w14:textId="77777777" w:rsidR="009B1DD3" w:rsidRDefault="001A720F">
      <w:pPr>
        <w:spacing w:after="60"/>
        <w:ind w:firstLine="566"/>
        <w:jc w:val="both"/>
      </w:pPr>
      <w:r>
        <w:t>разработка программной документации;</w:t>
      </w:r>
    </w:p>
    <w:p w14:paraId="1EF61B31" w14:textId="77777777" w:rsidR="009B1DD3" w:rsidRDefault="001A720F">
      <w:pPr>
        <w:spacing w:after="60"/>
        <w:ind w:firstLine="566"/>
        <w:jc w:val="both"/>
      </w:pPr>
      <w:r>
        <w:t>контроль соответствия индивидуального плана врача-интерна, провизора-интерна плану и программе интернатуры, своевременность и полноту его выполнен</w:t>
      </w:r>
      <w:r>
        <w:t>ия;</w:t>
      </w:r>
    </w:p>
    <w:p w14:paraId="627DD900" w14:textId="77777777" w:rsidR="009B1DD3" w:rsidRDefault="001A720F">
      <w:pPr>
        <w:spacing w:after="60"/>
        <w:ind w:firstLine="566"/>
        <w:jc w:val="both"/>
      </w:pPr>
      <w:r>
        <w:t>оказание методической и консультативной помощи врачу-интерну, провизору-интерну и руководителю интернатуры в период прохождения интернатуры;</w:t>
      </w:r>
    </w:p>
    <w:p w14:paraId="10FAC9AB" w14:textId="77777777" w:rsidR="009B1DD3" w:rsidRDefault="001A720F">
      <w:pPr>
        <w:spacing w:after="60"/>
        <w:ind w:firstLine="566"/>
        <w:jc w:val="both"/>
      </w:pPr>
      <w:r>
        <w:t>организация образовательных мероприятий, направленных на повышение теоретических знаний врача-интерна, провизор</w:t>
      </w:r>
      <w:r>
        <w:t>а-интерна и освоение ими практических навыков, диагностических и лечебных манипуляций, подлежащих обязательному освоению;</w:t>
      </w:r>
    </w:p>
    <w:p w14:paraId="0017517C" w14:textId="77777777" w:rsidR="009B1DD3" w:rsidRDefault="001A720F">
      <w:pPr>
        <w:spacing w:after="60"/>
        <w:ind w:firstLine="566"/>
        <w:jc w:val="both"/>
      </w:pPr>
      <w:r>
        <w:t>проведение текущей (не менее одного раза в квартал) и итоговой аттестации врача-интерна, провизора-интерна, в том числе с использовани</w:t>
      </w:r>
      <w:r>
        <w:t>ем дистанционных технологий;</w:t>
      </w:r>
    </w:p>
    <w:p w14:paraId="199DA38B" w14:textId="77777777" w:rsidR="009B1DD3" w:rsidRDefault="001A720F">
      <w:pPr>
        <w:spacing w:after="60"/>
        <w:ind w:firstLine="566"/>
        <w:jc w:val="both"/>
      </w:pPr>
      <w:r>
        <w:t>организация и проведение квалификационного экзамена у лиц, которым предоставлено право сдачи квалификационного экзамена без прохождения интернатуры;</w:t>
      </w:r>
    </w:p>
    <w:p w14:paraId="4F97C664" w14:textId="77777777" w:rsidR="009B1DD3" w:rsidRDefault="001A720F">
      <w:pPr>
        <w:spacing w:after="60"/>
        <w:ind w:firstLine="566"/>
        <w:jc w:val="both"/>
      </w:pPr>
      <w:r>
        <w:t>контроль отработки практических навыков, диагностических и лечебных манипуляци</w:t>
      </w:r>
      <w:r>
        <w:t>й, подлежащих обязательному освоению врачом-интерном, провизором-интерном;</w:t>
      </w:r>
    </w:p>
    <w:p w14:paraId="0CA2C8FC" w14:textId="77777777" w:rsidR="009B1DD3" w:rsidRDefault="001A720F">
      <w:pPr>
        <w:spacing w:after="60"/>
        <w:ind w:firstLine="566"/>
        <w:jc w:val="both"/>
      </w:pPr>
      <w:r>
        <w:t>иные мероприятия, необходимые для успешного освоения врачом-интерном, провизором-интерном плана и программы интернатуры.</w:t>
      </w:r>
    </w:p>
    <w:p w14:paraId="5C0526F7" w14:textId="77777777" w:rsidR="009B1DD3" w:rsidRDefault="001A720F">
      <w:pPr>
        <w:spacing w:after="60"/>
        <w:ind w:firstLine="566"/>
        <w:jc w:val="both"/>
      </w:pPr>
      <w:r>
        <w:t>17. Для заключения договора на организационно-методическое о</w:t>
      </w:r>
      <w:r>
        <w:t>беспечение интернатуры лица, указанные в абзацах третьем–седьмом подпункта 3.1 пункта 3 постановления, утвердившего настоящее Положение, подают в соответствующее структурное подразделение медицинского университета, Центр профессиональной подготовки в интер</w:t>
      </w:r>
      <w:r>
        <w:t>натуре заявление о заключении договора на организационно-методическое обеспечение интернатуры по форме согласно приложению 1 и следующие документы:</w:t>
      </w:r>
    </w:p>
    <w:p w14:paraId="4CB4AD24" w14:textId="77777777" w:rsidR="009B1DD3" w:rsidRDefault="001A720F">
      <w:pPr>
        <w:spacing w:after="60"/>
        <w:ind w:firstLine="566"/>
        <w:jc w:val="both"/>
      </w:pPr>
      <w:r>
        <w:t>копия документа об образовании, подтверждающего получение высшего образования по направлению образования «Зд</w:t>
      </w:r>
      <w:r>
        <w:t>равоохранение», или признанного в установленном законодательством порядке документа иностранного государства о полученном образовании, или документа о полученном ином высшем образовании и приложения к нему;</w:t>
      </w:r>
    </w:p>
    <w:p w14:paraId="4A632EFF" w14:textId="77777777" w:rsidR="009B1DD3" w:rsidRDefault="001A720F">
      <w:pPr>
        <w:spacing w:after="60"/>
        <w:ind w:firstLine="566"/>
        <w:jc w:val="both"/>
      </w:pPr>
      <w:r>
        <w:t>копия свидетельства о признании документа об обра</w:t>
      </w:r>
      <w:r>
        <w:t>зовании, выданного в иностранном государстве, и установлении его эквивалентности (соответствия) документу об образовании Республики Беларусь (при необходимости);</w:t>
      </w:r>
    </w:p>
    <w:p w14:paraId="5A0EBC36" w14:textId="77777777" w:rsidR="009B1DD3" w:rsidRDefault="001A720F">
      <w:pPr>
        <w:spacing w:after="60"/>
        <w:ind w:firstLine="566"/>
        <w:jc w:val="both"/>
      </w:pPr>
      <w:r>
        <w:t>выписка (копия) из трудовой книжки и (или) иных документов, подтверждающих стаж работы (при на</w:t>
      </w:r>
      <w:r>
        <w:t>личии);</w:t>
      </w:r>
    </w:p>
    <w:p w14:paraId="025739B7" w14:textId="77777777" w:rsidR="009B1DD3" w:rsidRDefault="001A720F">
      <w:pPr>
        <w:spacing w:after="60"/>
        <w:ind w:firstLine="566"/>
        <w:jc w:val="both"/>
      </w:pPr>
      <w:r>
        <w:t>копия справки о самостоятельном трудоустройстве (при наличии);</w:t>
      </w:r>
    </w:p>
    <w:p w14:paraId="674DC9A4" w14:textId="77777777" w:rsidR="009B1DD3" w:rsidRDefault="001A720F">
      <w:pPr>
        <w:spacing w:after="60"/>
        <w:ind w:firstLine="566"/>
        <w:jc w:val="both"/>
      </w:pPr>
      <w:r>
        <w:t>копия документа, подтверждающего смену фамилии, собственного имени, отчества (если таковое имеется) (при наличии);</w:t>
      </w:r>
    </w:p>
    <w:p w14:paraId="2E3D8035" w14:textId="77777777" w:rsidR="009B1DD3" w:rsidRDefault="001A720F">
      <w:pPr>
        <w:spacing w:after="60"/>
        <w:ind w:firstLine="566"/>
        <w:jc w:val="both"/>
      </w:pPr>
      <w:r>
        <w:t>копия документа, удостоверяющего личность;</w:t>
      </w:r>
    </w:p>
    <w:p w14:paraId="086C43C1" w14:textId="77777777" w:rsidR="009B1DD3" w:rsidRDefault="001A720F">
      <w:pPr>
        <w:spacing w:after="60"/>
        <w:ind w:firstLine="566"/>
        <w:jc w:val="both"/>
      </w:pPr>
      <w:r>
        <w:t>копия документа, подтверждающего право пребывания на территории Республики Беларусь (для иностранных граждан);</w:t>
      </w:r>
    </w:p>
    <w:p w14:paraId="3C6FF611" w14:textId="77777777" w:rsidR="009B1DD3" w:rsidRDefault="001A720F">
      <w:pPr>
        <w:spacing w:after="60"/>
        <w:ind w:firstLine="566"/>
        <w:jc w:val="both"/>
      </w:pPr>
      <w:r>
        <w:t xml:space="preserve">заключение медико-реабилитационной экспертной комиссии (при наличии инвалидности) или заключение врачебно-консультационной комиссии о наличии </w:t>
      </w:r>
      <w:r>
        <w:lastRenderedPageBreak/>
        <w:t>про</w:t>
      </w:r>
      <w:r>
        <w:t>тивопоказаний к работе по полученной ранее специальности и присвоенной квалификации (при необходимости);</w:t>
      </w:r>
    </w:p>
    <w:p w14:paraId="2E3FB16F" w14:textId="77777777" w:rsidR="009B1DD3" w:rsidRDefault="001A720F">
      <w:pPr>
        <w:spacing w:after="60"/>
        <w:ind w:firstLine="566"/>
        <w:jc w:val="both"/>
      </w:pPr>
      <w:r>
        <w:t>письмо организации здравоохранения о наличии возможности являться базой интернатуры (при наличии).</w:t>
      </w:r>
    </w:p>
    <w:p w14:paraId="5C86BF32" w14:textId="77777777" w:rsidR="009B1DD3" w:rsidRDefault="001A720F">
      <w:pPr>
        <w:spacing w:after="60"/>
        <w:ind w:firstLine="566"/>
        <w:jc w:val="both"/>
      </w:pPr>
      <w:r>
        <w:t xml:space="preserve">Лица, указанные в части третьей пункта 9 настоящего </w:t>
      </w:r>
      <w:r>
        <w:t>Положения, дополнительно представляют письмо с ходатайством организации о прохождении интернатуры по месту работы и документы, подтверждающие соответствие данной организации критериям, предусмотренным пунктом 8 настоящего Положения, засвидетельствованные н</w:t>
      </w:r>
      <w:r>
        <w:t>отариально.</w:t>
      </w:r>
    </w:p>
    <w:p w14:paraId="3861D321" w14:textId="77777777" w:rsidR="009B1DD3" w:rsidRDefault="001A720F">
      <w:pPr>
        <w:spacing w:after="60"/>
        <w:ind w:firstLine="566"/>
        <w:jc w:val="both"/>
      </w:pPr>
      <w:r>
        <w:t>Документы, предусмотренные в абзацах втором, третьем, пятом–восьмом части первой настоящего пункта, для сверки содержащихся в них данных представляются с одновременным предъявлением оригиналов соответствующих документов.</w:t>
      </w:r>
    </w:p>
    <w:p w14:paraId="1BED7D65" w14:textId="77777777" w:rsidR="009B1DD3" w:rsidRDefault="001A720F">
      <w:pPr>
        <w:spacing w:after="60"/>
        <w:ind w:firstLine="566"/>
        <w:jc w:val="both"/>
      </w:pPr>
      <w:r>
        <w:t>К документам, исполненн</w:t>
      </w:r>
      <w:r>
        <w:t>ым на иностранном языке, прилагается перевод на белорусский или русский язык. При этом верность перевода или подлинность подписи переводчика должны быть засвидетельствованы нотариально.</w:t>
      </w:r>
    </w:p>
    <w:p w14:paraId="00F04E75" w14:textId="77777777" w:rsidR="009B1DD3" w:rsidRDefault="001A720F">
      <w:pPr>
        <w:spacing w:after="60"/>
        <w:ind w:firstLine="566"/>
        <w:jc w:val="both"/>
      </w:pPr>
      <w:r>
        <w:t>Для заключения договора на организационно-методическое обеспечение инт</w:t>
      </w:r>
      <w:r>
        <w:t>ернатуры лица, указанные в абзаце втором подпункта 3.1 пункта 3 постановления, утвердившего настоящее Положение, подают в деканат факультета медицинского университета копию документа, удостоверяющего личность с одновременным предъявлением оригинала для све</w:t>
      </w:r>
      <w:r>
        <w:t>рки содержащихся в нем данных.</w:t>
      </w:r>
    </w:p>
    <w:p w14:paraId="1DFE8BEA" w14:textId="77777777" w:rsidR="009B1DD3" w:rsidRDefault="001A720F">
      <w:pPr>
        <w:spacing w:after="60"/>
        <w:ind w:firstLine="566"/>
        <w:jc w:val="both"/>
      </w:pPr>
      <w:r>
        <w:t>18. Проект договора на организационно-методическое обеспечение интернатуры, заключаемого медицинским университетом с лицами, указанными в абзаце втором подпункта 3.1 пункта 3 постановления, утвердившего настоящее Положение, о</w:t>
      </w:r>
      <w:r>
        <w:t>формляется деканатом факультета медицинского университета по месту получения высшего медицинского, фармацевтического образования.</w:t>
      </w:r>
    </w:p>
    <w:p w14:paraId="494A4655" w14:textId="77777777" w:rsidR="009B1DD3" w:rsidRDefault="001A720F">
      <w:pPr>
        <w:spacing w:after="60"/>
        <w:ind w:firstLine="566"/>
        <w:jc w:val="both"/>
      </w:pPr>
      <w:r>
        <w:t xml:space="preserve">Проект договора на организационно-методическое обеспечение интернатуры, заключаемого медицинским университетом с лицами, указанными в абзацах третьем–пятом подпункта 3.1 пункта 3 постановления, утвердившего настоящее Положение, оформляется соответствующим </w:t>
      </w:r>
      <w:r>
        <w:t>структурным подразделением медицинского университета по месту получения высшего медицинского, фармацевтического образования.</w:t>
      </w:r>
    </w:p>
    <w:p w14:paraId="4179044E" w14:textId="77777777" w:rsidR="009B1DD3" w:rsidRDefault="001A720F">
      <w:pPr>
        <w:spacing w:after="60"/>
        <w:ind w:firstLine="566"/>
        <w:jc w:val="both"/>
      </w:pPr>
      <w:r>
        <w:t>Проект договора на организационно-методическое обеспечение интернатуры, заключаемого медицинским университетом с лицами, указанными</w:t>
      </w:r>
      <w:r>
        <w:t xml:space="preserve"> в абзацах шестом и седьмом подпункта 3.1 пункта 3 постановления, утвердившего настоящее Положение, оформляется Центром профессиональной подготовки в интернатуре.</w:t>
      </w:r>
    </w:p>
    <w:p w14:paraId="5AA70930" w14:textId="77777777" w:rsidR="009B1DD3" w:rsidRDefault="001A720F">
      <w:pPr>
        <w:spacing w:after="60"/>
        <w:ind w:firstLine="566"/>
        <w:jc w:val="both"/>
      </w:pPr>
      <w:r>
        <w:t>19. Основанием для направления лиц, указанных в подпункте 3.1 пункта 3 постановления, утверди</w:t>
      </w:r>
      <w:r>
        <w:t>вшего настоящее Положение, для прохождения интернатуры является приказ ректора медицинского университета, в котором указываются специальность интернатуры, база интернатуры и срок прибытия для прохождения интернатуры.</w:t>
      </w:r>
    </w:p>
    <w:p w14:paraId="55186302" w14:textId="77777777" w:rsidR="009B1DD3" w:rsidRDefault="001A720F">
      <w:pPr>
        <w:spacing w:after="60"/>
        <w:ind w:firstLine="566"/>
        <w:jc w:val="both"/>
      </w:pPr>
      <w:r>
        <w:t>Лицам, указанным в части первой настоящ</w:t>
      </w:r>
      <w:r>
        <w:t>его пункта, в 5-дневный срок со дня издания приказа медицинским университетом выдается направление на прохождение интернатуры по форме согласно приложению 2.</w:t>
      </w:r>
    </w:p>
    <w:p w14:paraId="239B2523" w14:textId="77777777" w:rsidR="009B1DD3" w:rsidRDefault="001A720F">
      <w:pPr>
        <w:spacing w:after="60"/>
        <w:ind w:firstLine="566"/>
        <w:jc w:val="both"/>
      </w:pPr>
      <w:r>
        <w:t>20. Методический руководитель интернатуры:</w:t>
      </w:r>
    </w:p>
    <w:p w14:paraId="11EC684A" w14:textId="77777777" w:rsidR="009B1DD3" w:rsidRDefault="001A720F">
      <w:pPr>
        <w:spacing w:after="60"/>
        <w:ind w:firstLine="566"/>
        <w:jc w:val="both"/>
      </w:pPr>
      <w:r>
        <w:t>согласовывает индивидуальный план врача-интерна, провиз</w:t>
      </w:r>
      <w:r>
        <w:t>ора-интерна, контролирует его соответствие программе интернатуры;</w:t>
      </w:r>
    </w:p>
    <w:p w14:paraId="356997AE" w14:textId="77777777" w:rsidR="009B1DD3" w:rsidRDefault="001A720F">
      <w:pPr>
        <w:spacing w:after="60"/>
        <w:ind w:firstLine="566"/>
        <w:jc w:val="both"/>
      </w:pPr>
      <w:r>
        <w:lastRenderedPageBreak/>
        <w:t>осуществляет руководство организационно-методическим обеспечением интернатуры в соответствии с индивидуальным планом врача-интерна, провизора-интерна;</w:t>
      </w:r>
    </w:p>
    <w:p w14:paraId="2EECBBEA" w14:textId="77777777" w:rsidR="009B1DD3" w:rsidRDefault="001A720F">
      <w:pPr>
        <w:spacing w:after="60"/>
        <w:ind w:firstLine="566"/>
        <w:jc w:val="both"/>
      </w:pPr>
      <w:r>
        <w:t>оказывает методическую и консультативну</w:t>
      </w:r>
      <w:r>
        <w:t>ю помощь врачу-интерну, провизору-интерну, руководителю интернатуры;</w:t>
      </w:r>
    </w:p>
    <w:p w14:paraId="4AF1C158" w14:textId="77777777" w:rsidR="009B1DD3" w:rsidRDefault="001A720F">
      <w:pPr>
        <w:spacing w:after="60"/>
        <w:ind w:firstLine="566"/>
        <w:jc w:val="both"/>
      </w:pPr>
      <w:r>
        <w:t>осуществляет контроль готовности базы интернатуры к организации и обеспечению прохождения интернатуры, выполнению плана и программы интернатуры по специальности интернатуры;</w:t>
      </w:r>
    </w:p>
    <w:p w14:paraId="379335CB" w14:textId="77777777" w:rsidR="009B1DD3" w:rsidRDefault="001A720F">
      <w:pPr>
        <w:spacing w:after="60"/>
        <w:ind w:firstLine="566"/>
        <w:jc w:val="both"/>
      </w:pPr>
      <w:r>
        <w:t>проверяет и о</w:t>
      </w:r>
      <w:r>
        <w:t>ценивает отчетную документацию, организовывает и проводит текущую аттестацию врача-интерна, провизора-интерна, определяет сроки и формы ее проведения;</w:t>
      </w:r>
    </w:p>
    <w:p w14:paraId="25838B02" w14:textId="77777777" w:rsidR="009B1DD3" w:rsidRDefault="001A720F">
      <w:pPr>
        <w:spacing w:after="60"/>
        <w:ind w:firstLine="566"/>
        <w:jc w:val="both"/>
      </w:pPr>
      <w:r>
        <w:t>организовывает и участвует в проведении образовательных мероприятий, направленных на повышение теоретичес</w:t>
      </w:r>
      <w:r>
        <w:t>ких знаний врача-интерна, провизора-интерна и освоение ими практических навыков, диагностических и лечебных манипуляций, подлежащих обязательному освоению;</w:t>
      </w:r>
    </w:p>
    <w:p w14:paraId="42789289" w14:textId="77777777" w:rsidR="009B1DD3" w:rsidRDefault="001A720F">
      <w:pPr>
        <w:spacing w:after="60"/>
        <w:ind w:firstLine="566"/>
        <w:jc w:val="both"/>
      </w:pPr>
      <w:r>
        <w:t>информирует руководителя интернатуры о сроках и месте проведения текущей и итоговой аттестации, иных</w:t>
      </w:r>
      <w:r>
        <w:t xml:space="preserve"> образовательных мероприятий, проводимых в рамках организационно-методического обеспечения интернатуры;</w:t>
      </w:r>
    </w:p>
    <w:p w14:paraId="269A5E33" w14:textId="77777777" w:rsidR="009B1DD3" w:rsidRDefault="001A720F">
      <w:pPr>
        <w:spacing w:after="60"/>
        <w:ind w:firstLine="566"/>
        <w:jc w:val="both"/>
      </w:pPr>
      <w:r>
        <w:t>анализирует совместно с руководителями базы интернатуры и руководителями интернатуры результаты выполнения плана и программы интернатуры по специальност</w:t>
      </w:r>
      <w:r>
        <w:t>и интернатуры, представляет отчет об итогах прохождения интернатуры на заседании кафедры, совета факультета;</w:t>
      </w:r>
    </w:p>
    <w:p w14:paraId="0B1C887F" w14:textId="77777777" w:rsidR="009B1DD3" w:rsidRDefault="001A720F">
      <w:pPr>
        <w:spacing w:after="60"/>
        <w:ind w:firstLine="566"/>
        <w:jc w:val="both"/>
      </w:pPr>
      <w:r>
        <w:t>вносит предложения по совершенствованию порядка прохождения интернатуры.</w:t>
      </w:r>
    </w:p>
    <w:p w14:paraId="60AD2BEE" w14:textId="77777777" w:rsidR="009B1DD3" w:rsidRDefault="001A720F">
      <w:pPr>
        <w:spacing w:after="60"/>
        <w:ind w:firstLine="566"/>
        <w:jc w:val="both"/>
      </w:pPr>
      <w:r>
        <w:t>21. Методический руководитель интернатуры назначается приказом ректора мед</w:t>
      </w:r>
      <w:r>
        <w:t>ицинского университета из числа лиц профессорско-преподавательского состава профильной кафедры, имеющих стаж работы по профилю специальности интернатуры не менее семи лет, а также первую либо высшую квалификационную категорию и (или) ученую степень кандида</w:t>
      </w:r>
      <w:r>
        <w:t>та либо доктора медицинских, фармацевтических наук.</w:t>
      </w:r>
    </w:p>
    <w:p w14:paraId="6E7B2159" w14:textId="77777777" w:rsidR="009B1DD3" w:rsidRDefault="001A720F">
      <w:pPr>
        <w:spacing w:after="60"/>
        <w:ind w:firstLine="566"/>
        <w:jc w:val="both"/>
      </w:pPr>
      <w:r>
        <w:t>Руководство организационно-методическим обеспечением интернатуры учитывается при расчете объема учебной работы профессорско-преподавательского состава медицинского университета из расчета 2,5 часа на одно</w:t>
      </w:r>
      <w:r>
        <w:t>го врача-интерна, провизора-интерна, но не более 75 часов в год на одного методического руководителя интернатуры.</w:t>
      </w:r>
    </w:p>
    <w:p w14:paraId="04BB5603" w14:textId="77777777" w:rsidR="009B1DD3" w:rsidRDefault="001A720F">
      <w:pPr>
        <w:spacing w:after="60"/>
        <w:ind w:firstLine="566"/>
        <w:jc w:val="both"/>
      </w:pPr>
      <w:r>
        <w:t>22. Ректор медицинского университета:</w:t>
      </w:r>
    </w:p>
    <w:p w14:paraId="21DF5C2D" w14:textId="77777777" w:rsidR="009B1DD3" w:rsidRDefault="001A720F">
      <w:pPr>
        <w:spacing w:after="60"/>
        <w:ind w:firstLine="566"/>
        <w:jc w:val="both"/>
      </w:pPr>
      <w:r>
        <w:t>заключает договор на организационно-методическое обеспечение интернатуры с лицом, претендующим на заняти</w:t>
      </w:r>
      <w:r>
        <w:t>е должности врача-интерна, провизора-интерна;</w:t>
      </w:r>
    </w:p>
    <w:p w14:paraId="10DFEED6" w14:textId="77777777" w:rsidR="009B1DD3" w:rsidRDefault="001A720F">
      <w:pPr>
        <w:spacing w:after="60"/>
        <w:ind w:firstLine="566"/>
        <w:jc w:val="both"/>
      </w:pPr>
      <w:r>
        <w:t>издает приказ о направлении лица, претендующего на занятие должности врача-интерна, провизора-интерна, для прохождения интернатуры;</w:t>
      </w:r>
    </w:p>
    <w:p w14:paraId="79DA3BF7" w14:textId="77777777" w:rsidR="009B1DD3" w:rsidRDefault="001A720F">
      <w:pPr>
        <w:spacing w:after="60"/>
        <w:ind w:firstLine="566"/>
        <w:jc w:val="both"/>
      </w:pPr>
      <w:r>
        <w:t>назначает методического руководителя интернатуры;</w:t>
      </w:r>
    </w:p>
    <w:p w14:paraId="443B63B9" w14:textId="77777777" w:rsidR="009B1DD3" w:rsidRDefault="001A720F">
      <w:pPr>
        <w:spacing w:after="60"/>
        <w:ind w:firstLine="566"/>
        <w:jc w:val="both"/>
      </w:pPr>
      <w:r>
        <w:t xml:space="preserve">уведомляет базу интернатуры </w:t>
      </w:r>
      <w:r>
        <w:t>о направлении на прохождение интернатуры лица, претендующего на занятие должности врача-интерна, провизора-интерна;</w:t>
      </w:r>
    </w:p>
    <w:p w14:paraId="356D86C0" w14:textId="77777777" w:rsidR="009B1DD3" w:rsidRDefault="001A720F">
      <w:pPr>
        <w:spacing w:after="60"/>
        <w:ind w:firstLine="566"/>
        <w:jc w:val="both"/>
      </w:pPr>
      <w:r>
        <w:t>вносит с учетом рекомендаций Министерства здравоохранения (Министерства обороны – для врачей-интернов, получивших высшее образование по спец</w:t>
      </w:r>
      <w:r>
        <w:t>иальности «Лечебное дело» специализации (профилизации) «Военно-медицинское дело») предложения по определению медицинского университета, иной организации для проведения итоговой аттестации врача-интерна, провизора-интерна;</w:t>
      </w:r>
    </w:p>
    <w:p w14:paraId="45D745B9" w14:textId="77777777" w:rsidR="009B1DD3" w:rsidRDefault="001A720F">
      <w:pPr>
        <w:spacing w:after="60"/>
        <w:ind w:firstLine="566"/>
        <w:jc w:val="both"/>
      </w:pPr>
      <w:r>
        <w:lastRenderedPageBreak/>
        <w:t>рассматривает ежегодно общие итоги</w:t>
      </w:r>
      <w:r>
        <w:t xml:space="preserve"> эффективности организационно-методического обеспечения интернатуры и уровня подготовки врачей-интернов, провизоров-интернов при прохождении интернатуры на совете медицинского университета с участием (по возможности) представителей баз интернатуры;</w:t>
      </w:r>
    </w:p>
    <w:p w14:paraId="6E9A991B" w14:textId="77777777" w:rsidR="009B1DD3" w:rsidRDefault="001A720F">
      <w:pPr>
        <w:spacing w:after="60"/>
        <w:ind w:firstLine="566"/>
        <w:jc w:val="both"/>
      </w:pPr>
      <w:r>
        <w:t xml:space="preserve">вносит </w:t>
      </w:r>
      <w:r>
        <w:t>в Министерство здравоохранения предложения по совершенствованию организационно-методического обеспечения интернатуры и содержания программной документации интернатуры.</w:t>
      </w:r>
    </w:p>
    <w:p w14:paraId="3BF084EA" w14:textId="77777777" w:rsidR="009B1DD3" w:rsidRDefault="001A720F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ПОРЯДОК ОРГАНИЗАЦИИ И ПРОХОЖДЕНИЯ ИНТЕРНАТУРЫ, СРОКИ ПРОХОЖДЕНИЯ ИНТЕРНАТУРЫ</w:t>
      </w:r>
    </w:p>
    <w:p w14:paraId="1527D243" w14:textId="77777777" w:rsidR="009B1DD3" w:rsidRDefault="001A720F">
      <w:pPr>
        <w:spacing w:after="60"/>
        <w:ind w:firstLine="566"/>
        <w:jc w:val="both"/>
      </w:pPr>
      <w:r>
        <w:t>23.</w:t>
      </w:r>
      <w:r>
        <w:t> Прохождение интернатуры лицами, получившими высшее образование по специальностям «Лечебное дело», «Педиатрия», «Медико-профилактическое дело», «Медико-диагностическое дело» осуществляется по специальности интернатуры, соответствующей профилизации с углубл</w:t>
      </w:r>
      <w:r>
        <w:t>енным изучением определенных учебных дисциплин на выпускном курсе подготовки по указанным специальностям (далее – профилизация выпускного курса), за исключением случаев, предусмотренных частью второй настоящего пункта.</w:t>
      </w:r>
    </w:p>
    <w:p w14:paraId="33BA123B" w14:textId="77777777" w:rsidR="009B1DD3" w:rsidRDefault="001A720F">
      <w:pPr>
        <w:spacing w:after="60"/>
        <w:ind w:firstLine="566"/>
        <w:jc w:val="both"/>
      </w:pPr>
      <w:r>
        <w:t>Прохождение интернатуры по специально</w:t>
      </w:r>
      <w:r>
        <w:t>сти интернатуры, не соответствующей профилизации выпускного курса, допускается в случаях:</w:t>
      </w:r>
    </w:p>
    <w:p w14:paraId="045A3CA0" w14:textId="77777777" w:rsidR="009B1DD3" w:rsidRDefault="001A720F">
      <w:pPr>
        <w:spacing w:after="60"/>
        <w:ind w:firstLine="566"/>
        <w:jc w:val="both"/>
      </w:pPr>
      <w:r>
        <w:t>личного пожелания выпускника учреждения образования, если он в период получения образования награжден нагрудными знаками «Лаўрэат спецыяльнага фонду Прэзідэнта Рэспублікі Беларусь па падтрымцы таленавітай моладзі» или «Лаўрэат спецыяльнага фонду Прэзідэнта</w:t>
      </w:r>
      <w:r>
        <w:t xml:space="preserve"> Рэспублікі Беларусь па сацыяльнай падтрымцы здольных навучэнцаў і студэнтаў» или включен в банки данных одаренной и талантливой молодежи, или является победителем (дипломы I или II степени) международных либо республиканских смотров-конкурсов студенческих</w:t>
      </w:r>
      <w:r>
        <w:t xml:space="preserve"> научных работ по теме, соответствующей желаемой специальности интернатуры, или является победителем (диплом I степени) либо призером (дипломы II или III степени) республиканской олимпиады студентов и молодых ученых, организуемой Министерством здравоохране</w:t>
      </w:r>
      <w:r>
        <w:t>ния по специальности, соответствующей желаемой специальности интернатуры, или закончил обучение с получением документа об образовании с отличием, в том числе с награждением золотой медалью;</w:t>
      </w:r>
    </w:p>
    <w:p w14:paraId="14D47BC7" w14:textId="77777777" w:rsidR="009B1DD3" w:rsidRDefault="001A720F">
      <w:pPr>
        <w:spacing w:after="60"/>
        <w:ind w:firstLine="566"/>
        <w:jc w:val="both"/>
      </w:pPr>
      <w:r>
        <w:t>наличия у выпускника медицинского университета стажа работы на дол</w:t>
      </w:r>
      <w:r>
        <w:t>жностях служащих медицинских работников со средним специальным медицинским образованием в организациях здравоохранения или структурных подразделениях организаций здравоохранения, виды оказываемой медицинской помощи по профилям заболеваний которых соответст</w:t>
      </w:r>
      <w:r>
        <w:t>вуют желаемой специальности интернатуры, при условии наличия итоговых отметок не ниже 8 (восьми) баллов по учебным предметам, соответствующим желаемой специальности интернатуры, активной гражданской и патриотической позиции;</w:t>
      </w:r>
    </w:p>
    <w:p w14:paraId="369D36DE" w14:textId="77777777" w:rsidR="009B1DD3" w:rsidRDefault="001A720F">
      <w:pPr>
        <w:spacing w:after="60"/>
        <w:ind w:firstLine="566"/>
        <w:jc w:val="both"/>
      </w:pPr>
      <w:r>
        <w:t>наличия острой потребности во в</w:t>
      </w:r>
      <w:r>
        <w:t>рачах-специалистах хирургического профиля, подтвержденной главными управлениями по здравоохранению областных исполнительных комитетов, для укомплектования организаций здравоохранения, расположенных в сельской местности или в населенных пунктах с численност</w:t>
      </w:r>
      <w:r>
        <w:t xml:space="preserve">ью населения менее 30 тысяч человек (при условии наличия итоговых отметок не ниже 7 (семи) баллов по учебным предметам, </w:t>
      </w:r>
      <w:r>
        <w:lastRenderedPageBreak/>
        <w:t>соответствующим специальности интернатуры, активной гражданской и патриотической позиции);</w:t>
      </w:r>
    </w:p>
    <w:p w14:paraId="484EB79E" w14:textId="77777777" w:rsidR="009B1DD3" w:rsidRDefault="001A720F">
      <w:pPr>
        <w:spacing w:after="60"/>
        <w:ind w:firstLine="566"/>
        <w:jc w:val="both"/>
      </w:pPr>
      <w:r>
        <w:t>признания выпускника медицинского университет</w:t>
      </w:r>
      <w:r>
        <w:t>а негодным к работе по профилю медицинской специальности, соответствующему профилизации выпускного курса, в связи с ухудшением состояния здоровья при наличии заключения медико-реабилитационной экспертной комиссии или заключения врачебно-консультационной ко</w:t>
      </w:r>
      <w:r>
        <w:t>миссии.</w:t>
      </w:r>
    </w:p>
    <w:p w14:paraId="0EE7017E" w14:textId="77777777" w:rsidR="009B1DD3" w:rsidRDefault="001A720F">
      <w:pPr>
        <w:spacing w:after="60"/>
        <w:ind w:firstLine="566"/>
        <w:jc w:val="both"/>
      </w:pPr>
      <w:r>
        <w:t>Решение о прохождении интернатуры по специальности интернатуры, не соответствующей профилизации выпускного курса, принимается медицинским университетом с учетом рекомендации Министерства здравоохранения, главных управлений по здравоохранению област</w:t>
      </w:r>
      <w:r>
        <w:t>ных исполнительных комитетов, Комитета по здравоохранению Минского городского исполнительного комитета, областных центров гигиены, эпидемиологии и общественного здоровья, Минского городского центра гигиены и эпидемиологии.</w:t>
      </w:r>
    </w:p>
    <w:p w14:paraId="4F30F120" w14:textId="77777777" w:rsidR="009B1DD3" w:rsidRDefault="001A720F">
      <w:pPr>
        <w:spacing w:after="60"/>
        <w:ind w:firstLine="566"/>
        <w:jc w:val="both"/>
      </w:pPr>
      <w:r>
        <w:t>Прохождение интернатуры лицами, п</w:t>
      </w:r>
      <w:r>
        <w:t>олучившими высшее образование по специальностям «Медико-психологическое дело», «Стоматология», «Фармация», лицами, получившими высшее медицинское, фармацевтическое образование за пределами Республики Беларусь, получившими высшее медицинское, фармацевтическ</w:t>
      </w:r>
      <w:r>
        <w:t>ое образование из числа иностранных граждан, осуществляется по специальности интернатуры соответствующей специальности высшего образования.</w:t>
      </w:r>
    </w:p>
    <w:p w14:paraId="239F34DD" w14:textId="77777777" w:rsidR="009B1DD3" w:rsidRDefault="001A720F">
      <w:pPr>
        <w:spacing w:after="60"/>
        <w:ind w:firstLine="566"/>
        <w:jc w:val="both"/>
      </w:pPr>
      <w:r>
        <w:t>Прохождение интернатуры лицами, получившими высшее образование по специальности «Лечебное дело» специализации (профи</w:t>
      </w:r>
      <w:r>
        <w:t>лизации) «Военно-медицинское дело», осуществляется по специальностям интернатуры, определяемым медицинским университетом с учетом рекомендации органов управления здравоохранением республиканских органов государственного управления, являющихся заказчиками н</w:t>
      </w:r>
      <w:r>
        <w:t>а подготовку кадров по данной специальности.</w:t>
      </w:r>
    </w:p>
    <w:p w14:paraId="2DBBCCC4" w14:textId="77777777" w:rsidR="009B1DD3" w:rsidRDefault="001A720F">
      <w:pPr>
        <w:spacing w:after="60"/>
        <w:ind w:firstLine="566"/>
        <w:jc w:val="both"/>
      </w:pPr>
      <w:r>
        <w:t>Прохождение интернатуры лицами, указанными в абзаце седьмом подпункта 3.1 пункта 3 постановления, утвердившего настоящее Положение, осуществляется по специальности интернатуры, соответствующей профилю медицинско</w:t>
      </w:r>
      <w:r>
        <w:t>й, фармацевтической специальности и наименованию должности служащего, на занятие которой претендует данное лицо.</w:t>
      </w:r>
    </w:p>
    <w:p w14:paraId="18AB43D0" w14:textId="77777777" w:rsidR="009B1DD3" w:rsidRDefault="001A720F">
      <w:pPr>
        <w:spacing w:after="60"/>
        <w:ind w:firstLine="566"/>
        <w:jc w:val="both"/>
      </w:pPr>
      <w:r>
        <w:t>Прохождение интернатуры и (или) сдача квалификационного экзамена по специальности интернатуры «Рефлексотерапия (традиционная китайская медицина</w:t>
      </w:r>
      <w:r>
        <w:t>)» допускается лицами, прошедшими обучение по образовательным программам подготовки врачей традиционной китайской медицины в учреждениях образования Китайской Народной Республики, имеющими степень магистра традиционной китайской медицины и квалификацию пра</w:t>
      </w:r>
      <w:r>
        <w:t>ктикующего или лицензированного врача традиционной китайской медицины, подтвержденные соответствующими документами.</w:t>
      </w:r>
    </w:p>
    <w:p w14:paraId="7D553669" w14:textId="77777777" w:rsidR="009B1DD3" w:rsidRDefault="001A720F">
      <w:pPr>
        <w:spacing w:after="60"/>
        <w:ind w:firstLine="566"/>
        <w:jc w:val="both"/>
      </w:pPr>
      <w:r>
        <w:t>24. Прохождение интернатуры осуществляется на базах интернатуры в соответствии с программной документацией.</w:t>
      </w:r>
    </w:p>
    <w:p w14:paraId="49154EA8" w14:textId="77777777" w:rsidR="009B1DD3" w:rsidRDefault="001A720F">
      <w:pPr>
        <w:spacing w:after="60"/>
        <w:ind w:firstLine="566"/>
        <w:jc w:val="both"/>
      </w:pPr>
      <w:r>
        <w:t>Для освоения планов и программ интернатуры по специальностям интернатуры, выполнения в полном объеме индивидуального плана врача-интерна, провизора-интерна допускается использование ресурсов нескольких баз интернатуры.</w:t>
      </w:r>
    </w:p>
    <w:p w14:paraId="51776E41" w14:textId="77777777" w:rsidR="009B1DD3" w:rsidRDefault="001A720F">
      <w:pPr>
        <w:spacing w:after="60"/>
        <w:ind w:firstLine="566"/>
        <w:jc w:val="both"/>
      </w:pPr>
      <w:r>
        <w:t>25. Срок прохождения интернатуры сост</w:t>
      </w:r>
      <w:r>
        <w:t>авляет:</w:t>
      </w:r>
    </w:p>
    <w:p w14:paraId="6DCD8AAD" w14:textId="77777777" w:rsidR="009B1DD3" w:rsidRDefault="001A720F">
      <w:pPr>
        <w:spacing w:after="60"/>
        <w:ind w:firstLine="566"/>
        <w:jc w:val="both"/>
      </w:pPr>
      <w:r>
        <w:lastRenderedPageBreak/>
        <w:t>для врачей-интернов – 12 месяцев с учетом периода основного трудового отпуска, предусмотренного законодательством о труде;</w:t>
      </w:r>
    </w:p>
    <w:p w14:paraId="014E119A" w14:textId="77777777" w:rsidR="009B1DD3" w:rsidRDefault="001A720F">
      <w:pPr>
        <w:spacing w:after="60"/>
        <w:ind w:firstLine="566"/>
        <w:jc w:val="both"/>
      </w:pPr>
      <w:r>
        <w:t>для провизоров-интернов – 5 месяцев.</w:t>
      </w:r>
    </w:p>
    <w:p w14:paraId="2B05F313" w14:textId="77777777" w:rsidR="009B1DD3" w:rsidRDefault="001A720F">
      <w:pPr>
        <w:spacing w:after="60"/>
        <w:ind w:firstLine="566"/>
        <w:jc w:val="both"/>
      </w:pPr>
      <w:r>
        <w:t>В срок прохождения интернатуры не засчитываются периоды:</w:t>
      </w:r>
    </w:p>
    <w:p w14:paraId="1E4AE73D" w14:textId="77777777" w:rsidR="009B1DD3" w:rsidRDefault="001A720F">
      <w:pPr>
        <w:spacing w:after="60"/>
        <w:ind w:firstLine="566"/>
        <w:jc w:val="both"/>
      </w:pPr>
      <w:r>
        <w:t>военной службы по призыву, альт</w:t>
      </w:r>
      <w:r>
        <w:t>ернативной службы, службы по контракту;</w:t>
      </w:r>
    </w:p>
    <w:p w14:paraId="3A95CB24" w14:textId="77777777" w:rsidR="009B1DD3" w:rsidRDefault="001A720F">
      <w:pPr>
        <w:spacing w:after="60"/>
        <w:ind w:firstLine="566"/>
        <w:jc w:val="both"/>
      </w:pPr>
      <w:r>
        <w:t>нахождения в отпуске по беременности и родам и по уходу за ребенком до достижения им возраста трех лет, а также в иных социальных отпусках общей продолжительностью свыше 15 календарных дней;</w:t>
      </w:r>
    </w:p>
    <w:p w14:paraId="1F9EFA36" w14:textId="77777777" w:rsidR="009B1DD3" w:rsidRDefault="001A720F">
      <w:pPr>
        <w:spacing w:after="60"/>
        <w:ind w:firstLine="566"/>
        <w:jc w:val="both"/>
      </w:pPr>
      <w:r>
        <w:t>длительной временной нетр</w:t>
      </w:r>
      <w:r>
        <w:t>удоспособности (более 30 дней непрерывно).</w:t>
      </w:r>
    </w:p>
    <w:p w14:paraId="30F1A869" w14:textId="77777777" w:rsidR="009B1DD3" w:rsidRDefault="001A720F">
      <w:pPr>
        <w:spacing w:after="60"/>
        <w:ind w:firstLine="566"/>
        <w:jc w:val="both"/>
      </w:pPr>
      <w:r>
        <w:t>26. Прохождение интернатуры осуществляется с 1 августа или с даты, определяемой договором на организационно-методическое обеспечение интернатуры.</w:t>
      </w:r>
    </w:p>
    <w:p w14:paraId="41D67FDD" w14:textId="77777777" w:rsidR="009B1DD3" w:rsidRDefault="001A720F">
      <w:pPr>
        <w:spacing w:after="60"/>
        <w:ind w:firstLine="566"/>
        <w:jc w:val="both"/>
      </w:pPr>
      <w:r>
        <w:t>Прохождение интернатуры с даты, определяемой договором на организац</w:t>
      </w:r>
      <w:r>
        <w:t>ионно-методическое обеспечение интернатуры, осуществляется:</w:t>
      </w:r>
    </w:p>
    <w:p w14:paraId="5CF41235" w14:textId="77777777" w:rsidR="009B1DD3" w:rsidRDefault="001A720F">
      <w:pPr>
        <w:spacing w:after="60"/>
        <w:ind w:firstLine="566"/>
        <w:jc w:val="both"/>
      </w:pPr>
      <w:r>
        <w:t>лицами, указанными в абзацах третьем–седьмом подпункта 3.1 пункта 3 постановления, утвердившего настоящее Положение;</w:t>
      </w:r>
    </w:p>
    <w:p w14:paraId="1A6B5BB0" w14:textId="77777777" w:rsidR="009B1DD3" w:rsidRDefault="001A720F">
      <w:pPr>
        <w:spacing w:after="60"/>
        <w:ind w:firstLine="566"/>
        <w:jc w:val="both"/>
      </w:pPr>
      <w:r>
        <w:t>после окончания отпуска по беременности и родам и по уходу за ребенком до дости</w:t>
      </w:r>
      <w:r>
        <w:t>жения им возраста трех лет;</w:t>
      </w:r>
    </w:p>
    <w:p w14:paraId="23A94003" w14:textId="77777777" w:rsidR="009B1DD3" w:rsidRDefault="001A720F">
      <w:pPr>
        <w:spacing w:after="60"/>
        <w:ind w:firstLine="566"/>
        <w:jc w:val="both"/>
      </w:pPr>
      <w:r>
        <w:t>после окончания периода военной службы по призыву, альтернативной службы, службы по контракту;</w:t>
      </w:r>
    </w:p>
    <w:p w14:paraId="2F097B19" w14:textId="77777777" w:rsidR="009B1DD3" w:rsidRDefault="001A720F">
      <w:pPr>
        <w:spacing w:after="60"/>
        <w:ind w:firstLine="566"/>
        <w:jc w:val="both"/>
      </w:pPr>
      <w:r>
        <w:t>в случае невозможности прибытия на базу интернатуры для прохождения интернатуры по уважительной причине свыше 30 календарных дней (вр</w:t>
      </w:r>
      <w:r>
        <w:t>еменная нетрудоспособность или иные обстоятельства, подтвержденные документально).</w:t>
      </w:r>
    </w:p>
    <w:p w14:paraId="19C436EA" w14:textId="77777777" w:rsidR="009B1DD3" w:rsidRDefault="001A720F">
      <w:pPr>
        <w:spacing w:after="60"/>
        <w:ind w:firstLine="566"/>
        <w:jc w:val="both"/>
      </w:pPr>
      <w:r>
        <w:t>27. Лица, указанные в подпункте 3.1 пункта 3 постановления, утвердившего настоящее Положение, прибывают на базу интернатуры не позднее срока прибытия, указанного в направлен</w:t>
      </w:r>
      <w:r>
        <w:t>ии на прохождение интернатуры.</w:t>
      </w:r>
    </w:p>
    <w:p w14:paraId="177B77C4" w14:textId="77777777" w:rsidR="009B1DD3" w:rsidRDefault="001A720F">
      <w:pPr>
        <w:spacing w:after="60"/>
        <w:ind w:firstLine="566"/>
        <w:jc w:val="both"/>
      </w:pPr>
      <w:r>
        <w:t>В случае невозможности прибытия на базу интернатуры для прохождения интернатуры в указанный срок по уважительной причине (временная нетрудоспособность или иные обстоятельства, подтвержденные документально) лицо, указанное в ч</w:t>
      </w:r>
      <w:r>
        <w:t>асти первой настоящего пункта, до наступления данной даты письменно уведомляет об этом базу интернатуры и соответствующий медицинский университет с приложением подтверждающих документов и указанием даты прибытия на базу интернатуры.</w:t>
      </w:r>
    </w:p>
    <w:p w14:paraId="76AE5BFD" w14:textId="77777777" w:rsidR="009B1DD3" w:rsidRDefault="001A720F">
      <w:pPr>
        <w:spacing w:after="60"/>
        <w:ind w:firstLine="566"/>
        <w:jc w:val="both"/>
      </w:pPr>
      <w:r>
        <w:t>В случае неявки без ува</w:t>
      </w:r>
      <w:r>
        <w:t>жительной причины на базу интернатуры по истечении десяти календарных дней от срока прибытия, указанного в направлении на прохождение интернатуры, решение о дальнейшем прохождении интернатуры принимает соответствующий медицинский университет.</w:t>
      </w:r>
    </w:p>
    <w:p w14:paraId="1A0BE52F" w14:textId="77777777" w:rsidR="009B1DD3" w:rsidRDefault="001A720F">
      <w:pPr>
        <w:spacing w:after="60"/>
        <w:ind w:firstLine="566"/>
        <w:jc w:val="both"/>
      </w:pPr>
      <w:r>
        <w:t>28. Для осуще</w:t>
      </w:r>
      <w:r>
        <w:t>ствления контроля прохождения интернатуры приказом руководителя базы интернатуры назначается руководитель интернатуры.</w:t>
      </w:r>
    </w:p>
    <w:p w14:paraId="556401AE" w14:textId="77777777" w:rsidR="009B1DD3" w:rsidRDefault="001A720F">
      <w:pPr>
        <w:spacing w:after="60"/>
        <w:ind w:firstLine="566"/>
        <w:jc w:val="both"/>
      </w:pPr>
      <w:r>
        <w:t>Руководителем интернатуры назначается работник базы интернатуры, имеющий первую либо высшую квалификационную категорию врача-специалиста, провизора-специалиста и стаж работы по должности врача-специалиста, провизора-специалиста по профилю медицинской, фарм</w:t>
      </w:r>
      <w:r>
        <w:t>ацевтической специальности, соответствующей специальности интернатуры, не менее семи лет.</w:t>
      </w:r>
    </w:p>
    <w:p w14:paraId="78A16698" w14:textId="77777777" w:rsidR="009B1DD3" w:rsidRDefault="001A720F">
      <w:pPr>
        <w:spacing w:after="60"/>
        <w:ind w:firstLine="566"/>
        <w:jc w:val="both"/>
      </w:pPr>
      <w:r>
        <w:lastRenderedPageBreak/>
        <w:t>Для врачей-интернов, получивших высшее образование по специальности «Лечебное дело» специализации (профилизации) «Военно-медицинское дело», допускается назначение рук</w:t>
      </w:r>
      <w:r>
        <w:t>оводителем интернатуры работника базы интернатуры, имеющего стаж работы по должности врача-специалиста по профилю медицинской специальности, соответствующей специальности интернатуры, не менее трех лет.</w:t>
      </w:r>
    </w:p>
    <w:p w14:paraId="62E9D51F" w14:textId="77777777" w:rsidR="009B1DD3" w:rsidRDefault="001A720F">
      <w:pPr>
        <w:spacing w:after="60"/>
        <w:ind w:firstLine="566"/>
        <w:jc w:val="both"/>
      </w:pPr>
      <w:r>
        <w:t>Общее число врачей-интернов, провизоров-интернов, кот</w:t>
      </w:r>
      <w:r>
        <w:t>орые могут быть закреплены за одним руководителем интернатуры, не должно превышать четырех независимо от специальности интернатуры.</w:t>
      </w:r>
    </w:p>
    <w:p w14:paraId="3FA1E280" w14:textId="77777777" w:rsidR="009B1DD3" w:rsidRDefault="001A720F">
      <w:pPr>
        <w:spacing w:after="60"/>
        <w:ind w:firstLine="566"/>
        <w:jc w:val="both"/>
      </w:pPr>
      <w:r>
        <w:t>29. Руководитель интернатуры:</w:t>
      </w:r>
    </w:p>
    <w:p w14:paraId="407B12FB" w14:textId="77777777" w:rsidR="009B1DD3" w:rsidRDefault="001A720F">
      <w:pPr>
        <w:spacing w:after="60"/>
        <w:ind w:firstLine="566"/>
        <w:jc w:val="both"/>
      </w:pPr>
      <w:r>
        <w:t>разрабатывает индивидуальный план врача-интерна, провизора-интерна, представляет его на утверж</w:t>
      </w:r>
      <w:r>
        <w:t>дение руководителю базы интернатуры после согласования с методическим руководителем интернатуры;</w:t>
      </w:r>
    </w:p>
    <w:p w14:paraId="4C93EFCA" w14:textId="77777777" w:rsidR="009B1DD3" w:rsidRDefault="001A720F">
      <w:pPr>
        <w:spacing w:after="60"/>
        <w:ind w:firstLine="566"/>
        <w:jc w:val="both"/>
      </w:pPr>
      <w:r>
        <w:t xml:space="preserve">организует и контролирует работу врача-интерна, провизора-интерна в соответствии с индивидуальным планом врача-интерна, провизора-интерна, в том числе ведение </w:t>
      </w:r>
      <w:r>
        <w:t>дневника и составление отчета о прохождении интернатуры по форме согласно приложению 3;</w:t>
      </w:r>
    </w:p>
    <w:p w14:paraId="6262F298" w14:textId="77777777" w:rsidR="009B1DD3" w:rsidRDefault="001A720F">
      <w:pPr>
        <w:spacing w:after="60"/>
        <w:ind w:firstLine="566"/>
        <w:jc w:val="both"/>
      </w:pPr>
      <w:r>
        <w:t>знакомит врача-интерна, провизора-интерна с основными направлениями деятельности, полномочиями и организацией работы базы интернатуры, организацией оказания медицинской</w:t>
      </w:r>
      <w:r>
        <w:t xml:space="preserve"> помощи по профилю заболеваний, соответствующему специальности интернатуры;</w:t>
      </w:r>
    </w:p>
    <w:p w14:paraId="0901A5BC" w14:textId="77777777" w:rsidR="009B1DD3" w:rsidRDefault="001A720F">
      <w:pPr>
        <w:spacing w:after="60"/>
        <w:ind w:firstLine="566"/>
        <w:jc w:val="both"/>
      </w:pPr>
      <w:r>
        <w:t>отвечает за практическую подготовку врача-интерна, провизора-интерна (выполнение объемов практической работы (стажировки) и овладения диагностическими и лечебными манипуляциями, по</w:t>
      </w:r>
      <w:r>
        <w:t>длежащими обязательному освоению), обеспечивает курирование прохождения интернатуры врачом-интерном, провизором-интерном на иных базах интернатуры, в государственных организациях республиканского, областного (городского), межрайонного уровней оказания меди</w:t>
      </w:r>
      <w:r>
        <w:t>цинской помощи, в организациях здравоохранения, куда он распределен (направлен на работу) как молодой специалист;</w:t>
      </w:r>
    </w:p>
    <w:p w14:paraId="1F3FE215" w14:textId="77777777" w:rsidR="009B1DD3" w:rsidRDefault="001A720F">
      <w:pPr>
        <w:spacing w:after="60"/>
        <w:ind w:firstLine="566"/>
        <w:jc w:val="both"/>
      </w:pPr>
      <w:r>
        <w:t>взаимодействует с методическим руководителем интернатуры по вопросам организации и прохождения интернатуры, реализации мероприятий организацио</w:t>
      </w:r>
      <w:r>
        <w:t>нно-методического обеспечения интернатуры;</w:t>
      </w:r>
    </w:p>
    <w:p w14:paraId="70D10FB9" w14:textId="77777777" w:rsidR="009B1DD3" w:rsidRDefault="001A720F">
      <w:pPr>
        <w:spacing w:after="60"/>
        <w:ind w:firstLine="566"/>
        <w:jc w:val="both"/>
      </w:pPr>
      <w:r>
        <w:t>вносит изменения при необходимости в индивидуальный план врача-интерна, провизора-интерна по согласованию с методическим руководителем интернатуры;</w:t>
      </w:r>
    </w:p>
    <w:p w14:paraId="1F553315" w14:textId="77777777" w:rsidR="009B1DD3" w:rsidRDefault="001A720F">
      <w:pPr>
        <w:spacing w:after="60"/>
        <w:ind w:firstLine="566"/>
        <w:jc w:val="both"/>
      </w:pPr>
      <w:r>
        <w:t>представляет по согласованию с методическим руководителем интерна</w:t>
      </w:r>
      <w:r>
        <w:t>туры руководителю базы интернатуры предложения по направлению врача-интерна, провизора-интерна: для реализации разделов индивидуального плана врача-интерна, провизора-интерна по смежным специальностям – на иные базы интернатуры (при отсутствии ресурсов и в</w:t>
      </w:r>
      <w:r>
        <w:t>озможности их освоения на базе интернатуры); для выполнения практической работы (стажировки) – в государственные организации здравоохранения областного (городского) и республиканского уровней оказания медицинской помощи, освоения диагностических и лечебных</w:t>
      </w:r>
      <w:r>
        <w:t xml:space="preserve"> манипуляций – в организации здравоохранения межрайонного уровня оказания медицинской помощи; для направления в организации здравоохранения, куда он распределен (направлен на работу) как молодой специалист; для участия в мероприятиях в рамках организационн</w:t>
      </w:r>
      <w:r>
        <w:t>о-методического обеспечения интернатуры, в том числе прохождения текущей и итоговой аттестации;</w:t>
      </w:r>
    </w:p>
    <w:p w14:paraId="22955E4F" w14:textId="77777777" w:rsidR="009B1DD3" w:rsidRDefault="001A720F">
      <w:pPr>
        <w:spacing w:after="60"/>
        <w:ind w:firstLine="566"/>
        <w:jc w:val="both"/>
      </w:pPr>
      <w:r>
        <w:lastRenderedPageBreak/>
        <w:t>представляет по завершению прохождения интернатуры руководителю базы интернатуры характеристику на врача-интерна, провизора-интерна, включающую сведения об уров</w:t>
      </w:r>
      <w:r>
        <w:t>не его теоретических знаний и практических навыков, степени готовности к последующей самостоятельной профессиональной деятельности в качестве врача-специалиста, провизора-специалиста, деловых и коммуникативных качествах и иную информацию, имеющую отношение</w:t>
      </w:r>
      <w:r>
        <w:t xml:space="preserve"> к деятельности врача-интерна, провизора-интерна;</w:t>
      </w:r>
    </w:p>
    <w:p w14:paraId="574FC095" w14:textId="77777777" w:rsidR="009B1DD3" w:rsidRDefault="001A720F">
      <w:pPr>
        <w:spacing w:after="60"/>
        <w:ind w:firstLine="566"/>
        <w:jc w:val="both"/>
      </w:pPr>
      <w:r>
        <w:t>подписывает дневник врача-интерна, провизора-интерна;</w:t>
      </w:r>
    </w:p>
    <w:p w14:paraId="299C03B3" w14:textId="77777777" w:rsidR="009B1DD3" w:rsidRDefault="001A720F">
      <w:pPr>
        <w:spacing w:after="60"/>
        <w:ind w:firstLine="566"/>
        <w:jc w:val="both"/>
      </w:pPr>
      <w:r>
        <w:t>согласовывает отчет о прохождении интернатуры;</w:t>
      </w:r>
    </w:p>
    <w:p w14:paraId="6146AF42" w14:textId="77777777" w:rsidR="009B1DD3" w:rsidRDefault="001A720F">
      <w:pPr>
        <w:spacing w:after="60"/>
        <w:ind w:firstLine="566"/>
        <w:jc w:val="both"/>
      </w:pPr>
      <w:r>
        <w:t>своевременно информирует руководителя базы интернатуры и методического руководителя интернатуры об отсутс</w:t>
      </w:r>
      <w:r>
        <w:t>твии врача-интерна, провизора-интерна на базе интернатуры, невыполнении им индивидуального плана врача-интерна, провизора-интерна, нарушении правил внутреннего трудового распорядка, требований локальных правовых актов по охране труда.</w:t>
      </w:r>
    </w:p>
    <w:p w14:paraId="6FBE70E2" w14:textId="77777777" w:rsidR="009B1DD3" w:rsidRDefault="001A720F">
      <w:pPr>
        <w:spacing w:after="60"/>
        <w:ind w:firstLine="566"/>
        <w:jc w:val="both"/>
      </w:pPr>
      <w:r>
        <w:t>30. Руководитель базы</w:t>
      </w:r>
      <w:r>
        <w:t xml:space="preserve"> интернатуры:</w:t>
      </w:r>
    </w:p>
    <w:p w14:paraId="77FD7C3E" w14:textId="77777777" w:rsidR="009B1DD3" w:rsidRDefault="001A720F">
      <w:pPr>
        <w:spacing w:after="60"/>
        <w:ind w:firstLine="566"/>
        <w:jc w:val="both"/>
      </w:pPr>
      <w:r>
        <w:t>заключает срочный трудовой договор с врачом-интерном, провизором-интерном;</w:t>
      </w:r>
    </w:p>
    <w:p w14:paraId="52945753" w14:textId="77777777" w:rsidR="009B1DD3" w:rsidRDefault="001A720F">
      <w:pPr>
        <w:spacing w:after="60"/>
        <w:ind w:firstLine="566"/>
        <w:jc w:val="both"/>
      </w:pPr>
      <w:r>
        <w:t>направляет в течение десяти календарных дней со дня заключения срочного трудового договора в соответствующий медицинский университет подтверждение о прибытии на базу и</w:t>
      </w:r>
      <w:r>
        <w:t>нтернатуры по форме согласно приложению 4;</w:t>
      </w:r>
    </w:p>
    <w:p w14:paraId="1FE6EE49" w14:textId="77777777" w:rsidR="009B1DD3" w:rsidRDefault="001A720F">
      <w:pPr>
        <w:spacing w:after="60"/>
        <w:ind w:firstLine="566"/>
        <w:jc w:val="both"/>
      </w:pPr>
      <w:r>
        <w:t>назначает руководителя интернатуры;</w:t>
      </w:r>
    </w:p>
    <w:p w14:paraId="795025E8" w14:textId="77777777" w:rsidR="009B1DD3" w:rsidRDefault="001A720F">
      <w:pPr>
        <w:spacing w:after="60"/>
        <w:ind w:firstLine="566"/>
        <w:jc w:val="both"/>
      </w:pPr>
      <w:r>
        <w:t>утверждает индивидуальный план врача-интерна, провизора-интерна;</w:t>
      </w:r>
    </w:p>
    <w:p w14:paraId="12CB28C0" w14:textId="77777777" w:rsidR="009B1DD3" w:rsidRDefault="001A720F">
      <w:pPr>
        <w:spacing w:after="60"/>
        <w:ind w:firstLine="566"/>
        <w:jc w:val="both"/>
      </w:pPr>
      <w:r>
        <w:t>обеспечивает условия, необходимые для выполнения индивидуального плана врача-интерна, провизора-интерна в полном</w:t>
      </w:r>
      <w:r>
        <w:t xml:space="preserve"> объеме с учетом возможностей и ресурсов базы интернатуры (в том числе определяет структурные подразделения, назначает куратора в каждом структурном подразделении);</w:t>
      </w:r>
    </w:p>
    <w:p w14:paraId="16E6FDC8" w14:textId="77777777" w:rsidR="009B1DD3" w:rsidRDefault="001A720F">
      <w:pPr>
        <w:spacing w:after="60"/>
        <w:ind w:firstLine="566"/>
        <w:jc w:val="both"/>
      </w:pPr>
      <w:r>
        <w:t>направляет по предложению руководителя интернатуры врача-интерна, провизора-интерна для про</w:t>
      </w:r>
      <w:r>
        <w:t>хождения отдельных разделов индивидуального плана врача-интерна, провизора-интерна на иные базы интернатуры, в государственные организации здравоохранения республиканского, областного (городского) и межрайонного уровней оказания медицинской помощи, в орган</w:t>
      </w:r>
      <w:r>
        <w:t>изации здравоохранения, куда он распределен (направлен на работу) как молодой специалист;</w:t>
      </w:r>
    </w:p>
    <w:p w14:paraId="36A2A5B1" w14:textId="77777777" w:rsidR="009B1DD3" w:rsidRDefault="001A720F">
      <w:pPr>
        <w:spacing w:after="60"/>
        <w:ind w:firstLine="566"/>
        <w:jc w:val="both"/>
      </w:pPr>
      <w:r>
        <w:t xml:space="preserve">направляет врача-интерна, провизора-интерна для прохождения текущей и итоговой аттестации, участия в иных мероприятиях, проводимых медицинским университетом в рамках </w:t>
      </w:r>
      <w:r>
        <w:t>организационно-методического обеспечения интернатуры;</w:t>
      </w:r>
    </w:p>
    <w:p w14:paraId="18BB4E72" w14:textId="77777777" w:rsidR="009B1DD3" w:rsidRDefault="001A720F">
      <w:pPr>
        <w:spacing w:after="60"/>
        <w:ind w:firstLine="566"/>
        <w:jc w:val="both"/>
      </w:pPr>
      <w:r>
        <w:t>направляет в соответствующий медицинский университет уведомление об увольнении по форме согласно приложению 5 не позднее пяти календарных дней со дня расторжения с врачом-интерном, провизором-интерном с</w:t>
      </w:r>
      <w:r>
        <w:t>рочного трудового договора до истечения его срока;</w:t>
      </w:r>
    </w:p>
    <w:p w14:paraId="64BD2867" w14:textId="77777777" w:rsidR="009B1DD3" w:rsidRDefault="001A720F">
      <w:pPr>
        <w:spacing w:after="60"/>
        <w:ind w:firstLine="566"/>
        <w:jc w:val="both"/>
      </w:pPr>
      <w:r>
        <w:t>принимает меры при наличии соответствующего обращения врача-интерна, провизора-интерна по предоставлению жилого помещения либо жилого помещения в общежитии на период прохождения интернатуры, если для прохо</w:t>
      </w:r>
      <w:r>
        <w:t>ждения интернатуры врач-интерн, провизор-интерн направлен не по месту регистрации (месту пребывания);</w:t>
      </w:r>
    </w:p>
    <w:p w14:paraId="47C3F213" w14:textId="77777777" w:rsidR="009B1DD3" w:rsidRDefault="001A720F">
      <w:pPr>
        <w:spacing w:after="60"/>
        <w:ind w:firstLine="566"/>
        <w:jc w:val="both"/>
      </w:pPr>
      <w:r>
        <w:t>согласовывает дневник врача-интерна, провизора-интерна;</w:t>
      </w:r>
    </w:p>
    <w:p w14:paraId="432AAA01" w14:textId="77777777" w:rsidR="009B1DD3" w:rsidRDefault="001A720F">
      <w:pPr>
        <w:spacing w:after="60"/>
        <w:ind w:firstLine="566"/>
        <w:jc w:val="both"/>
      </w:pPr>
      <w:r>
        <w:t>утверждает отчет о прохождении интернатуры;</w:t>
      </w:r>
    </w:p>
    <w:p w14:paraId="56C8BFCE" w14:textId="77777777" w:rsidR="009B1DD3" w:rsidRDefault="001A720F">
      <w:pPr>
        <w:spacing w:after="60"/>
        <w:ind w:firstLine="566"/>
        <w:jc w:val="both"/>
      </w:pPr>
      <w:r>
        <w:lastRenderedPageBreak/>
        <w:t>подписывает по завершению прохождения интернатуры хара</w:t>
      </w:r>
      <w:r>
        <w:t>ктеристику на врача-интерна, провизора-интерна.</w:t>
      </w:r>
    </w:p>
    <w:p w14:paraId="6E731AB3" w14:textId="77777777" w:rsidR="009B1DD3" w:rsidRDefault="001A720F">
      <w:pPr>
        <w:spacing w:after="60"/>
        <w:ind w:firstLine="566"/>
        <w:jc w:val="both"/>
      </w:pPr>
      <w:r>
        <w:t xml:space="preserve">31. Направление врача-интерна, провизора-интерна для прохождения текущей и итоговой аттестации, участия в иных мероприятиях в рамках организационно-методического обеспечения интернатуры осуществляется на основании представленной методическим руководителем </w:t>
      </w:r>
      <w:r>
        <w:t>интернатуры информации.</w:t>
      </w:r>
    </w:p>
    <w:p w14:paraId="50D42F33" w14:textId="77777777" w:rsidR="009B1DD3" w:rsidRDefault="001A720F">
      <w:pPr>
        <w:spacing w:after="60"/>
        <w:ind w:firstLine="566"/>
        <w:jc w:val="both"/>
      </w:pPr>
      <w:r>
        <w:t>Информационное письмо о проведении текущей и итоговой аттестации, образовательных и иных мероприятий в рамках организационно-методического обеспечения интернатуры направляется медицинским университетом на базу интернатуры с указание</w:t>
      </w:r>
      <w:r>
        <w:t>м фамилии и инициалов врача-интерна, провизора-интерна, который должен быть направлен, срока проведения и места проведения мероприятия.</w:t>
      </w:r>
    </w:p>
    <w:p w14:paraId="7723A033" w14:textId="77777777" w:rsidR="009B1DD3" w:rsidRDefault="001A720F">
      <w:pPr>
        <w:spacing w:after="60"/>
        <w:ind w:firstLine="566"/>
        <w:jc w:val="both"/>
      </w:pPr>
      <w:r>
        <w:t>При получении информационного письма руководитель базы интернатуры издает приказ о направлении врача-интерна, провизора-</w:t>
      </w:r>
      <w:r>
        <w:t>интерна для прохождения текущей и итоговой аттестации, участия в иных мероприятиях в рамках организационно-методического обеспечения интернатуры.</w:t>
      </w:r>
    </w:p>
    <w:p w14:paraId="2CC5BB37" w14:textId="77777777" w:rsidR="009B1DD3" w:rsidRDefault="001A720F">
      <w:pPr>
        <w:spacing w:after="60"/>
        <w:ind w:firstLine="566"/>
        <w:jc w:val="both"/>
      </w:pPr>
      <w:r>
        <w:t>32. Направление врача-интерна, провизора-интерна в иную организацию, в том числе на иные базы интернатуры, обладающие необходимыми ресурсами для прохождения отдельных разделов индивидуального плана врача-интерна, провизора-интерна по смежным специальностям</w:t>
      </w:r>
      <w:r>
        <w:t>, в государственные организации здравоохранения областного (городского) и республиканского уровней оказания медицинской помощи для выполнения практической работы (стажировки), в организации здравоохранения межрайонного уровня оказания медицинской помощи ли</w:t>
      </w:r>
      <w:r>
        <w:t>бо организацию здравоохранения, куда он распределен (направлен на работу) как молодой специалист для освоения диагностических и лечебных манипуляций осуществляется на основании графика, установленного индивидуальным планом врача-интерна, провизора-интерна.</w:t>
      </w:r>
    </w:p>
    <w:p w14:paraId="38ABFC08" w14:textId="77777777" w:rsidR="009B1DD3" w:rsidRDefault="001A720F">
      <w:pPr>
        <w:spacing w:after="60"/>
        <w:ind w:firstLine="566"/>
        <w:jc w:val="both"/>
      </w:pPr>
      <w:r>
        <w:t>Предложения по направлению врача-интерна, провизора-интерна вносит руководитель интернатуры с приложением соответствующего графика, установленного индивидуальным планом врача-интерна, провизора-интерна. Руководитель базы интернатуры издает приказ о направ</w:t>
      </w:r>
      <w:r>
        <w:t>лении врача-интерна, провизора-интерна для прохождения интернатуры в иную организацию с указанием цели направления, конкретной организации здравоохранения, куда направляется врач-интерн, провизор-интерн, срока прибытия и периода прохождения интернатуры.</w:t>
      </w:r>
    </w:p>
    <w:p w14:paraId="38F08A96" w14:textId="77777777" w:rsidR="009B1DD3" w:rsidRDefault="001A720F">
      <w:pPr>
        <w:spacing w:after="60"/>
        <w:ind w:firstLine="566"/>
        <w:jc w:val="both"/>
      </w:pPr>
      <w:r>
        <w:t>Ру</w:t>
      </w:r>
      <w:r>
        <w:t>ководитель иной организации обеспечивает организационно-методическое сопровождение выполнения индивидуального плана врача-интерна, провизора-интерна в соответствии с приказом руководителя базы интернатуры, а также соблюдение законодательства о труде и об о</w:t>
      </w:r>
      <w:r>
        <w:t>хране труда в отношении врача-интерна, провизора-интерна.</w:t>
      </w:r>
    </w:p>
    <w:p w14:paraId="7F01617F" w14:textId="77777777" w:rsidR="009B1DD3" w:rsidRDefault="001A720F">
      <w:pPr>
        <w:spacing w:after="60"/>
        <w:ind w:firstLine="566"/>
        <w:jc w:val="both"/>
      </w:pPr>
      <w:r>
        <w:t>33. В период прохождения интернатуры допускается изменение базы интернатуры и (или) специальности интернатуры в случаях:</w:t>
      </w:r>
    </w:p>
    <w:p w14:paraId="73065080" w14:textId="77777777" w:rsidR="009B1DD3" w:rsidRDefault="001A720F">
      <w:pPr>
        <w:spacing w:after="60"/>
        <w:ind w:firstLine="566"/>
        <w:jc w:val="both"/>
      </w:pPr>
      <w:r>
        <w:t>возникновения медицинских противопоказаний к работе по специальности интернат</w:t>
      </w:r>
      <w:r>
        <w:t>уры и (или) в условиях базы интернатуры, выявленных в период прохождения интернатуры, при наличии заключения медико-реабилитационной экспертной комиссии или врачебно-консультационной комиссии;</w:t>
      </w:r>
    </w:p>
    <w:p w14:paraId="544B3902" w14:textId="77777777" w:rsidR="009B1DD3" w:rsidRDefault="001A720F">
      <w:pPr>
        <w:spacing w:after="60"/>
        <w:ind w:firstLine="566"/>
        <w:jc w:val="both"/>
      </w:pPr>
      <w:r>
        <w:t>возникновения семейных и (или) бытовых причин, подтвержденных д</w:t>
      </w:r>
      <w:r>
        <w:t>окументально;</w:t>
      </w:r>
    </w:p>
    <w:p w14:paraId="64D6DAF7" w14:textId="77777777" w:rsidR="009B1DD3" w:rsidRDefault="001A720F">
      <w:pPr>
        <w:spacing w:after="60"/>
        <w:ind w:firstLine="566"/>
        <w:jc w:val="both"/>
      </w:pPr>
      <w:r>
        <w:lastRenderedPageBreak/>
        <w:t>реорганизации или ликвидации организации здравоохранения, являющейся базой интернатуры;</w:t>
      </w:r>
    </w:p>
    <w:p w14:paraId="219B1C62" w14:textId="77777777" w:rsidR="009B1DD3" w:rsidRDefault="001A720F">
      <w:pPr>
        <w:spacing w:after="60"/>
        <w:ind w:firstLine="566"/>
        <w:jc w:val="both"/>
      </w:pPr>
      <w:r>
        <w:t>изменения кадровой ситуации и возникновения потребности во врачах-специалистах иной специальности (профиля медицинской специальности) в организации здраво</w:t>
      </w:r>
      <w:r>
        <w:t>охранения, куда распределен (направлен на работу) врач-интерн;</w:t>
      </w:r>
    </w:p>
    <w:p w14:paraId="569CAF98" w14:textId="77777777" w:rsidR="009B1DD3" w:rsidRDefault="001A720F">
      <w:pPr>
        <w:spacing w:after="60"/>
        <w:ind w:firstLine="566"/>
        <w:jc w:val="both"/>
      </w:pPr>
      <w:r>
        <w:t>ухудшения материально-технической базы, ресурсных и кадровых возможностей базы интернатуры, что не позволит выполнить план и программу интернатуры по специальности интернатуры в полном объеме.</w:t>
      </w:r>
    </w:p>
    <w:p w14:paraId="54094BCF" w14:textId="77777777" w:rsidR="009B1DD3" w:rsidRDefault="001A720F">
      <w:pPr>
        <w:spacing w:after="60"/>
        <w:ind w:firstLine="566"/>
        <w:jc w:val="both"/>
      </w:pPr>
      <w:r>
        <w:t>Для изменения базы и (или) специальности интернатуры врач-интерн, провизор-интерн обращается в медицинский университет и предоставляет копию документа, удостоверяющего личность с одновременным предъявлением оригинала для сверки содержащихся в нем данных, а</w:t>
      </w:r>
      <w:r>
        <w:t> также документы, подтверждающие наступление оснований для изменения базы интернатуры и (или) специальности интернатуры.</w:t>
      </w:r>
    </w:p>
    <w:p w14:paraId="03AE2C21" w14:textId="77777777" w:rsidR="009B1DD3" w:rsidRDefault="001A720F">
      <w:pPr>
        <w:spacing w:after="60"/>
        <w:ind w:firstLine="566"/>
        <w:jc w:val="both"/>
      </w:pPr>
      <w:r>
        <w:t>Представленные документы рассматриваются в течение 10 рабочих дней со дня обращения врача-интерна, провизора-интерна за изменением базы</w:t>
      </w:r>
      <w:r>
        <w:t xml:space="preserve"> интернатуры и (или) специальности интернатуры в порядке, определенном медицинским университетом, с учетом рекомендаций Министерства здравоохранения, главных управлений по здравоохранению областных исполнительных комитетов, Комитета по здравоохранению Минс</w:t>
      </w:r>
      <w:r>
        <w:t>кого городского исполнительного комитета, организаций, указанных в части первой пункта 9 настоящего Положения, для лиц, получивших высшее образование по специальности «Лечебное дело» специализации (профилизации) «Военно-медицинское дело», – рекомендаций Ми</w:t>
      </w:r>
      <w:r>
        <w:t>нистерства здравоохранения и Министерства обороны.</w:t>
      </w:r>
    </w:p>
    <w:p w14:paraId="4BDF9EFE" w14:textId="77777777" w:rsidR="009B1DD3" w:rsidRDefault="001A720F">
      <w:pPr>
        <w:spacing w:after="60"/>
        <w:ind w:firstLine="566"/>
        <w:jc w:val="both"/>
      </w:pPr>
      <w:r>
        <w:t>В случае изменения базы интернатуры и (или) специальности интернатуры врачу-интерну, провизору-интерну медицинским университетом в 5-дневный срок выдается новое направление на прохождение интернатуры и осу</w:t>
      </w:r>
      <w:r>
        <w:t>ществляется информирование базы интернатуры, в которой врач-интерн, провизор-интерн проходил интернатуру.</w:t>
      </w:r>
    </w:p>
    <w:p w14:paraId="5CE3482B" w14:textId="77777777" w:rsidR="009B1DD3" w:rsidRDefault="001A720F">
      <w:pPr>
        <w:spacing w:after="60"/>
        <w:ind w:firstLine="566"/>
        <w:jc w:val="both"/>
      </w:pPr>
      <w:r>
        <w:t>34. Руководитель базы интернатуры при получении информации от медицинского университета об изменении базы интернатуры и (или) специальности интернатур</w:t>
      </w:r>
      <w:r>
        <w:t>ы выдает врачу-интерну, провизору-интерну:</w:t>
      </w:r>
    </w:p>
    <w:p w14:paraId="165487EB" w14:textId="77777777" w:rsidR="009B1DD3" w:rsidRDefault="001A720F">
      <w:pPr>
        <w:spacing w:after="60"/>
        <w:ind w:firstLine="566"/>
        <w:jc w:val="both"/>
      </w:pPr>
      <w:r>
        <w:t>справку о выполнении плана и программы интернатуры по форме согласно приложению 6;</w:t>
      </w:r>
    </w:p>
    <w:p w14:paraId="43EF043C" w14:textId="77777777" w:rsidR="009B1DD3" w:rsidRDefault="001A720F">
      <w:pPr>
        <w:spacing w:after="60"/>
        <w:ind w:firstLine="566"/>
        <w:jc w:val="both"/>
      </w:pPr>
      <w:r>
        <w:t>копию приказа об увольнении в порядке перевода врача-интерна, провизора-интерна на другую базу интернатуры и (или) об изменении сп</w:t>
      </w:r>
      <w:r>
        <w:t>ециальности интернатуры;</w:t>
      </w:r>
    </w:p>
    <w:p w14:paraId="43823EAC" w14:textId="77777777" w:rsidR="009B1DD3" w:rsidRDefault="001A720F">
      <w:pPr>
        <w:spacing w:after="60"/>
        <w:ind w:firstLine="566"/>
        <w:jc w:val="both"/>
      </w:pPr>
      <w:r>
        <w:t>характеристику на врача-интерна, провизора-интерна.</w:t>
      </w:r>
    </w:p>
    <w:p w14:paraId="76AB3442" w14:textId="77777777" w:rsidR="009B1DD3" w:rsidRDefault="001A720F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ПОРЯДОК ОРГАНИЗАЦИИ И ПРОХОЖДЕНИЯ ТЕКУЩЕЙ И ИТОГОВОЙ АТТЕСТАЦИИ ВРАЧЕЙ-ИНТЕРНОВ, ПРОВИЗОРОВ-ИНТЕРНОВ</w:t>
      </w:r>
    </w:p>
    <w:p w14:paraId="2100B7C6" w14:textId="77777777" w:rsidR="009B1DD3" w:rsidRDefault="001A720F">
      <w:pPr>
        <w:spacing w:after="60"/>
        <w:ind w:firstLine="566"/>
        <w:jc w:val="both"/>
      </w:pPr>
      <w:r>
        <w:t xml:space="preserve">35. Врачи-интерны, провизоры-интерны в период прохождения интернатуры </w:t>
      </w:r>
      <w:r>
        <w:t>проходят текущую и итоговую аттестацию.</w:t>
      </w:r>
    </w:p>
    <w:p w14:paraId="3396DAB5" w14:textId="77777777" w:rsidR="009B1DD3" w:rsidRDefault="001A720F">
      <w:pPr>
        <w:spacing w:after="60"/>
        <w:ind w:firstLine="566"/>
        <w:jc w:val="both"/>
      </w:pPr>
      <w:r>
        <w:t>36. Текущая аттестация проводится методическим руководителем интернатуры ежеквартально в целях периодического контроля эффективности прохождения интернатуры и оценки результатов овладения врачами-интернами, провизора</w:t>
      </w:r>
      <w:r>
        <w:t xml:space="preserve">ми-интернами </w:t>
      </w:r>
      <w:r>
        <w:lastRenderedPageBreak/>
        <w:t>практическими навыками для последующей самостоятельной трудовой деятельности в качестве врача-специалиста, провизора-специалиста.</w:t>
      </w:r>
    </w:p>
    <w:p w14:paraId="3D5118F0" w14:textId="77777777" w:rsidR="009B1DD3" w:rsidRDefault="001A720F">
      <w:pPr>
        <w:spacing w:after="60"/>
        <w:ind w:firstLine="566"/>
        <w:jc w:val="both"/>
      </w:pPr>
      <w:r>
        <w:t>Форма текущей аттестации определяется планом и программой интернатуры по специальности интернатуры и может провод</w:t>
      </w:r>
      <w:r>
        <w:t>иться при личном присутствии врача-интерна, провизора-интерна в медицинском университете или с использованием дистанционных технологий.</w:t>
      </w:r>
    </w:p>
    <w:p w14:paraId="6B367817" w14:textId="77777777" w:rsidR="009B1DD3" w:rsidRDefault="001A720F">
      <w:pPr>
        <w:spacing w:after="60"/>
        <w:ind w:firstLine="566"/>
        <w:jc w:val="both"/>
      </w:pPr>
      <w:r>
        <w:t>Порядок проведения текущей аттестации определяется медицинским университетом. Конкретные сроки и формы проведения текуще</w:t>
      </w:r>
      <w:r>
        <w:t>й аттестации определяются методическим руководителем интернатуры.</w:t>
      </w:r>
    </w:p>
    <w:p w14:paraId="23AA0072" w14:textId="77777777" w:rsidR="009B1DD3" w:rsidRDefault="001A720F">
      <w:pPr>
        <w:spacing w:after="60"/>
        <w:ind w:firstLine="566"/>
        <w:jc w:val="both"/>
      </w:pPr>
      <w:r>
        <w:t>Врачи-интерны, провизоры-интерны, не прошедшие текущую аттестацию в установленные сроки по причине получения неудовлетворительной отметки или неявки, проходят ее в иные сроки, определяемые м</w:t>
      </w:r>
      <w:r>
        <w:t>етодическим руководителем интернатуры.</w:t>
      </w:r>
    </w:p>
    <w:p w14:paraId="4BDFD314" w14:textId="77777777" w:rsidR="009B1DD3" w:rsidRDefault="001A720F">
      <w:pPr>
        <w:spacing w:after="60"/>
        <w:ind w:firstLine="566"/>
        <w:jc w:val="both"/>
      </w:pPr>
      <w:r>
        <w:t>37. Итоговая аттестация врачей-интернов, провизоров-интернов проводится в целях установления соответствия результатов теоретической подготовки и овладения практическими навыками врачами-интернами, провизорами-интернам</w:t>
      </w:r>
      <w:r>
        <w:t>и содержанию индивидуального плана врача-интерна, провизора-интерна, определения готовности врача-интерна, провизора-интерна к самостоятельной трудовой деятельности в качестве врача-специалиста, провизора-специалиста.</w:t>
      </w:r>
    </w:p>
    <w:p w14:paraId="64B192E9" w14:textId="77777777" w:rsidR="009B1DD3" w:rsidRDefault="001A720F">
      <w:pPr>
        <w:spacing w:after="60"/>
        <w:ind w:firstLine="566"/>
        <w:jc w:val="both"/>
      </w:pPr>
      <w:r>
        <w:t>К прохождению итоговой аттестации допу</w:t>
      </w:r>
      <w:r>
        <w:t>скаются врачи-интерны, провизоры-интерны, полностью выполнившие индивидуальный план врача-интерна, провизора-интерна и прошедшие текущую аттестацию.</w:t>
      </w:r>
    </w:p>
    <w:p w14:paraId="0B5DDD06" w14:textId="77777777" w:rsidR="009B1DD3" w:rsidRDefault="001A720F">
      <w:pPr>
        <w:spacing w:after="60"/>
        <w:ind w:firstLine="566"/>
        <w:jc w:val="both"/>
      </w:pPr>
      <w:r>
        <w:t>38. Итоговая аттестация врачей-интернов, провизоров-интернов проводится не позднее чем за 10 календарных дней до окончания срока прохождения интернатуры.</w:t>
      </w:r>
    </w:p>
    <w:p w14:paraId="2AF4E3A2" w14:textId="77777777" w:rsidR="009B1DD3" w:rsidRDefault="001A720F">
      <w:pPr>
        <w:spacing w:after="60"/>
        <w:ind w:firstLine="566"/>
        <w:jc w:val="both"/>
      </w:pPr>
      <w:r>
        <w:t>39. Итоговая аттестация врачей-интернов, провизоров-интернов проводится в медицинском университете, ин</w:t>
      </w:r>
      <w:r>
        <w:t>ой организации.</w:t>
      </w:r>
    </w:p>
    <w:p w14:paraId="0FCD7706" w14:textId="77777777" w:rsidR="009B1DD3" w:rsidRDefault="001A720F">
      <w:pPr>
        <w:spacing w:after="60"/>
        <w:ind w:firstLine="566"/>
        <w:jc w:val="both"/>
      </w:pPr>
      <w:r>
        <w:t>Для проведения итоговой аттестации врачом-интерном, провизором-интерном с иной организацией заключается договор на проведение итоговой аттестации, который является дополнением к договору на организационно-методическое обеспечение интернатур</w:t>
      </w:r>
      <w:r>
        <w:t>ы.</w:t>
      </w:r>
    </w:p>
    <w:p w14:paraId="585BEB5C" w14:textId="77777777" w:rsidR="009B1DD3" w:rsidRDefault="001A720F">
      <w:pPr>
        <w:spacing w:after="60"/>
        <w:ind w:firstLine="566"/>
        <w:jc w:val="both"/>
      </w:pPr>
      <w:r>
        <w:t>40. График проведения итоговой аттестации устанавливается медицинским университетом, иной организацией и доводится до сведения врачей-интернов, провизоров-интернов не позднее чем за 15 календарных дней до начала проведения итоговой аттестации.</w:t>
      </w:r>
    </w:p>
    <w:p w14:paraId="5960FB84" w14:textId="77777777" w:rsidR="009B1DD3" w:rsidRDefault="001A720F">
      <w:pPr>
        <w:spacing w:after="60"/>
        <w:ind w:firstLine="566"/>
        <w:jc w:val="both"/>
      </w:pPr>
      <w:r>
        <w:t>Проведени</w:t>
      </w:r>
      <w:r>
        <w:t>е итоговой аттестации может быть организовано в две смены. Продолжительность одной смены не должна превышать 8 часов.</w:t>
      </w:r>
    </w:p>
    <w:p w14:paraId="789DE1A6" w14:textId="77777777" w:rsidR="009B1DD3" w:rsidRDefault="001A720F">
      <w:pPr>
        <w:spacing w:after="60"/>
        <w:ind w:firstLine="566"/>
        <w:jc w:val="both"/>
      </w:pPr>
      <w:r>
        <w:t>41. Не позднее чем за 10 рабочих дней до даты проведения итоговой аттестации врачом-интерном, провизором-интерном предоставляются в медици</w:t>
      </w:r>
      <w:r>
        <w:t>нский университет, иную организацию:</w:t>
      </w:r>
    </w:p>
    <w:p w14:paraId="5BE69051" w14:textId="77777777" w:rsidR="009B1DD3" w:rsidRDefault="001A720F">
      <w:pPr>
        <w:spacing w:after="60"/>
        <w:ind w:firstLine="566"/>
        <w:jc w:val="both"/>
      </w:pPr>
      <w:r>
        <w:t>копия документа об образовании;</w:t>
      </w:r>
    </w:p>
    <w:p w14:paraId="373B6CBC" w14:textId="77777777" w:rsidR="009B1DD3" w:rsidRDefault="001A720F">
      <w:pPr>
        <w:spacing w:after="60"/>
        <w:ind w:firstLine="566"/>
        <w:jc w:val="both"/>
      </w:pPr>
      <w:r>
        <w:t>выписка (копия) из трудовой книжки;</w:t>
      </w:r>
    </w:p>
    <w:p w14:paraId="7DC7450E" w14:textId="77777777" w:rsidR="009B1DD3" w:rsidRDefault="001A720F">
      <w:pPr>
        <w:spacing w:after="60"/>
        <w:ind w:firstLine="566"/>
        <w:jc w:val="both"/>
      </w:pPr>
      <w:r>
        <w:t>копия документа, подтверждающего смену фамилии, собственного имени, отчества (если таковое имеется) (при наличии);</w:t>
      </w:r>
    </w:p>
    <w:p w14:paraId="60B12557" w14:textId="77777777" w:rsidR="009B1DD3" w:rsidRDefault="001A720F">
      <w:pPr>
        <w:spacing w:after="60"/>
        <w:ind w:firstLine="566"/>
        <w:jc w:val="both"/>
      </w:pPr>
      <w:r>
        <w:t>копия документа, удостоверяющего лич</w:t>
      </w:r>
      <w:r>
        <w:t>ность;</w:t>
      </w:r>
    </w:p>
    <w:p w14:paraId="06F2732B" w14:textId="77777777" w:rsidR="009B1DD3" w:rsidRDefault="001A720F">
      <w:pPr>
        <w:spacing w:after="60"/>
        <w:ind w:firstLine="566"/>
        <w:jc w:val="both"/>
      </w:pPr>
      <w:r>
        <w:t>индивидуальный план врача-интерна, провизора-интерна;</w:t>
      </w:r>
    </w:p>
    <w:p w14:paraId="1E38F611" w14:textId="77777777" w:rsidR="009B1DD3" w:rsidRDefault="001A720F">
      <w:pPr>
        <w:spacing w:after="60"/>
        <w:ind w:firstLine="566"/>
        <w:jc w:val="both"/>
      </w:pPr>
      <w:r>
        <w:t>отчет о прохождении интернатуры, утвержденный руководителем базы интернатуры;</w:t>
      </w:r>
    </w:p>
    <w:p w14:paraId="0A449B8F" w14:textId="77777777" w:rsidR="009B1DD3" w:rsidRDefault="001A720F">
      <w:pPr>
        <w:spacing w:after="60"/>
        <w:ind w:firstLine="566"/>
        <w:jc w:val="both"/>
      </w:pPr>
      <w:r>
        <w:lastRenderedPageBreak/>
        <w:t>дневник врача-интерна, провизора-интерна, согласованный руководителем базы интернатуры;</w:t>
      </w:r>
    </w:p>
    <w:p w14:paraId="051064F7" w14:textId="77777777" w:rsidR="009B1DD3" w:rsidRDefault="001A720F">
      <w:pPr>
        <w:spacing w:after="60"/>
        <w:ind w:firstLine="566"/>
        <w:jc w:val="both"/>
      </w:pPr>
      <w:r>
        <w:t>характеристика на врача-интер</w:t>
      </w:r>
      <w:r>
        <w:t>на, провизора-интерна, подписанная руководителем базы интернатуры;</w:t>
      </w:r>
    </w:p>
    <w:p w14:paraId="60FE0B0E" w14:textId="77777777" w:rsidR="009B1DD3" w:rsidRDefault="001A720F">
      <w:pPr>
        <w:spacing w:after="60"/>
        <w:ind w:firstLine="566"/>
        <w:jc w:val="both"/>
      </w:pPr>
      <w:r>
        <w:t>результаты успеваемости врача-интерна, провизора-интерна с указанием полученных результатов текущей аттестации, практической стажировки в организациях здравоохранения республиканского, обла</w:t>
      </w:r>
      <w:r>
        <w:t>стного (городского), межрайонного уровней оказания медицинской помощи;</w:t>
      </w:r>
    </w:p>
    <w:p w14:paraId="0CFB0230" w14:textId="77777777" w:rsidR="009B1DD3" w:rsidRDefault="001A720F">
      <w:pPr>
        <w:spacing w:after="60"/>
        <w:ind w:firstLine="566"/>
        <w:jc w:val="both"/>
      </w:pPr>
      <w:r>
        <w:t>иные документы и материалы, относящиеся к итоговой аттестации (в том числе перечень публикаций (при наличии), документы, подтверждающие участие в научной, организационной и других видах</w:t>
      </w:r>
      <w:r>
        <w:t xml:space="preserve"> работ, не предусмотренных индивидуальным планом врача-интерна, провизора-интерна).</w:t>
      </w:r>
    </w:p>
    <w:p w14:paraId="148FA6B5" w14:textId="77777777" w:rsidR="009B1DD3" w:rsidRDefault="001A720F">
      <w:pPr>
        <w:spacing w:after="60"/>
        <w:ind w:firstLine="566"/>
        <w:jc w:val="both"/>
      </w:pPr>
      <w:r>
        <w:t>42. Итоговая аттестация врачей-интернов, провизоров-интернов проводится в форме квалификационного экзамена, который состоит из трех этапов и проводится в порядке, установле</w:t>
      </w:r>
      <w:r>
        <w:t>нном главой 7 настоящего Положения.</w:t>
      </w:r>
    </w:p>
    <w:p w14:paraId="65FB3B3A" w14:textId="77777777" w:rsidR="009B1DD3" w:rsidRDefault="001A720F">
      <w:pPr>
        <w:spacing w:after="60"/>
        <w:ind w:firstLine="566"/>
        <w:jc w:val="both"/>
      </w:pPr>
      <w:r>
        <w:t>43. Врачам-интернам, провизорам-интернам по итогам прохождения интернатуры и успешной сдачи квалификационного экзамена итоговой аттестации выдается сертификат о прохождении интернатуры и (или) сдаче квалификационного экз</w:t>
      </w:r>
      <w:r>
        <w:t>амена по форме согласно приложению 7.</w:t>
      </w:r>
    </w:p>
    <w:p w14:paraId="721C193A" w14:textId="77777777" w:rsidR="009B1DD3" w:rsidRDefault="001A720F">
      <w:pPr>
        <w:spacing w:after="60"/>
        <w:ind w:firstLine="566"/>
        <w:jc w:val="both"/>
      </w:pPr>
      <w:r>
        <w:t>Сертификат о прохождении интернатуры и (или) сдаче квалификационного экзамена является документом с определенной степенью защиты.</w:t>
      </w:r>
    </w:p>
    <w:p w14:paraId="3B00BB42" w14:textId="77777777" w:rsidR="009B1DD3" w:rsidRDefault="001A720F">
      <w:pPr>
        <w:spacing w:after="60"/>
        <w:ind w:firstLine="566"/>
        <w:jc w:val="both"/>
      </w:pPr>
      <w:r>
        <w:t>44. Врачи-интерны, провизоры-интерны, не прошедшие квалификационный экзамен в установлен</w:t>
      </w:r>
      <w:r>
        <w:t>ный срок по уважительной причине, подтвержденной документально, имеют право сдачи квалификационного экзамена в другой срок, определенный медицинским университетом, иной организацией.</w:t>
      </w:r>
    </w:p>
    <w:p w14:paraId="261CB01D" w14:textId="77777777" w:rsidR="009B1DD3" w:rsidRDefault="001A720F">
      <w:pPr>
        <w:spacing w:after="60"/>
        <w:ind w:firstLine="566"/>
        <w:jc w:val="both"/>
      </w:pPr>
      <w:r>
        <w:t>Врачи-интерны, провизоры-интерны, не прошедшие итоговую аттестацию или не</w:t>
      </w:r>
      <w:r>
        <w:t> явившиеся по неуважительной причине на итоговую аттестацию, могут быть допущены к ней повторно не ранее чем через один месяц. Конкретный срок определяет методический руководитель интернатуры с учетом мнения руководителя интернатуры по готовности врача-инт</w:t>
      </w:r>
      <w:r>
        <w:t>ерна, провизора-интерна к прохождению итоговой аттестации.</w:t>
      </w:r>
    </w:p>
    <w:p w14:paraId="359D19E9" w14:textId="77777777" w:rsidR="009B1DD3" w:rsidRDefault="001A720F">
      <w:pPr>
        <w:spacing w:after="60"/>
        <w:ind w:firstLine="566"/>
        <w:jc w:val="both"/>
      </w:pPr>
      <w:r>
        <w:t>Индивидуальный график проведения повторной итоговой аттестации устанавливается медицинским университетом, иной организацией и доводится до врача-интерна, провизора-интерна.</w:t>
      </w:r>
    </w:p>
    <w:p w14:paraId="66F7BD29" w14:textId="77777777" w:rsidR="009B1DD3" w:rsidRDefault="001A720F">
      <w:pPr>
        <w:spacing w:after="60"/>
        <w:ind w:firstLine="566"/>
        <w:jc w:val="both"/>
      </w:pPr>
      <w:r>
        <w:t>45. Врачи-интерны, провизоры-интерны, повторно не прошедшие итоговую аттестацию, продолжают прохождение интернатуры на той же базе интернатуры с продлением договора на организационно-методическое обеспечение интернатуры и заключением нового срочного трудов</w:t>
      </w:r>
      <w:r>
        <w:t>ого договора и допускаются к сдаче квалификационного экзамена не ранее чем через шесть месяцев.</w:t>
      </w:r>
    </w:p>
    <w:p w14:paraId="4920AC9B" w14:textId="77777777" w:rsidR="009B1DD3" w:rsidRDefault="001A720F">
      <w:pPr>
        <w:spacing w:after="60"/>
        <w:ind w:firstLine="566"/>
        <w:jc w:val="both"/>
      </w:pPr>
      <w:r>
        <w:t>Врачи-интерны, провизоры-интерны, трижды не выдержавшие квалификационный экзамен итоговой аттестации после прохождения интернатуры или не явившиеся на нее по не</w:t>
      </w:r>
      <w:r>
        <w:t>уважительной причине, считаются не выполнившими индивидуальный план врача-интерна, провизора-интерна и не прошедшими интернатуру.</w:t>
      </w:r>
    </w:p>
    <w:p w14:paraId="058A8091" w14:textId="77777777" w:rsidR="009B1DD3" w:rsidRDefault="001A720F">
      <w:pPr>
        <w:spacing w:before="240" w:after="240"/>
        <w:jc w:val="center"/>
      </w:pPr>
      <w:r>
        <w:rPr>
          <w:b/>
          <w:bCs/>
          <w:caps/>
        </w:rPr>
        <w:lastRenderedPageBreak/>
        <w:t>ГЛАВА 7</w:t>
      </w:r>
      <w:r>
        <w:br/>
      </w:r>
      <w:r>
        <w:rPr>
          <w:b/>
          <w:bCs/>
          <w:caps/>
        </w:rPr>
        <w:t>ПОРЯДОК И УСЛОВИЯ ПРОВЕДЕНИЯ КВАЛИФИКАЦИОННОГО ЭКЗАМЕНА</w:t>
      </w:r>
    </w:p>
    <w:p w14:paraId="2D72EE61" w14:textId="77777777" w:rsidR="009B1DD3" w:rsidRDefault="001A720F">
      <w:pPr>
        <w:spacing w:after="60"/>
        <w:ind w:firstLine="566"/>
        <w:jc w:val="both"/>
      </w:pPr>
      <w:r>
        <w:t>46. Лица, указанные в подпункте 3.2 пункта 3 постановления, ут</w:t>
      </w:r>
      <w:r>
        <w:t>вердившего настоящее Положение (далее, если не определено иное, – заявитель), сдают квалификационный экзамен без прохождения интернатуры.</w:t>
      </w:r>
    </w:p>
    <w:p w14:paraId="2D2FBF74" w14:textId="77777777" w:rsidR="009B1DD3" w:rsidRDefault="001A720F">
      <w:pPr>
        <w:spacing w:after="60"/>
        <w:ind w:firstLine="566"/>
        <w:jc w:val="both"/>
      </w:pPr>
      <w:r>
        <w:t>Квалификационный экзамен без прохождения интернатуры проводится учреждением образования «Белорусский государственный м</w:t>
      </w:r>
      <w:r>
        <w:t>едицинский университет» на базе Республиканского центра профессиональной аттестации и симуляционного обучения медицинских, фармацевтических работников учреждения образования «Белорусский государственный медицинский университет» (далее – Республиканский цен</w:t>
      </w:r>
      <w:r>
        <w:t>тр) по инициативе заявителя на договорной основе.</w:t>
      </w:r>
    </w:p>
    <w:p w14:paraId="1BD0922B" w14:textId="77777777" w:rsidR="009B1DD3" w:rsidRDefault="001A720F">
      <w:pPr>
        <w:spacing w:after="60"/>
        <w:ind w:firstLine="566"/>
        <w:jc w:val="both"/>
      </w:pPr>
      <w:r>
        <w:t>47. Для сдачи квалификационного экзамена без прохождения интернатуры заявитель представляет в Центр профессиональной подготовки в интернатуре заявление о заключении договора на организационно-методическое обеспечение интернатуры по форме согласно приложени</w:t>
      </w:r>
      <w:r>
        <w:t>ю 1 и следующие документы:</w:t>
      </w:r>
    </w:p>
    <w:p w14:paraId="2B844AF9" w14:textId="77777777" w:rsidR="009B1DD3" w:rsidRDefault="001A720F">
      <w:pPr>
        <w:spacing w:after="60"/>
        <w:ind w:firstLine="566"/>
        <w:jc w:val="both"/>
      </w:pPr>
      <w:r>
        <w:t>копия документа об образовании или признанного в установленном законодательством порядке документа иностранного государства о полученном образовании и приложения к нему;</w:t>
      </w:r>
    </w:p>
    <w:p w14:paraId="0D3CF3A6" w14:textId="77777777" w:rsidR="009B1DD3" w:rsidRDefault="001A720F">
      <w:pPr>
        <w:spacing w:after="60"/>
        <w:ind w:firstLine="566"/>
        <w:jc w:val="both"/>
      </w:pPr>
      <w:r>
        <w:t>копия свидетельства о признании документа об образовании, в</w:t>
      </w:r>
      <w:r>
        <w:t>ыданного в иностранном государстве, и установлении его эквивалентности (соответствия) документу об образовании Республики Беларусь (при необходимости);</w:t>
      </w:r>
    </w:p>
    <w:p w14:paraId="765BDBD4" w14:textId="77777777" w:rsidR="009B1DD3" w:rsidRDefault="001A720F">
      <w:pPr>
        <w:spacing w:after="60"/>
        <w:ind w:firstLine="566"/>
        <w:jc w:val="both"/>
      </w:pPr>
      <w:r>
        <w:t>выписка (копия) из трудовой книжки и (или) иных документов, подтверждающих стаж работы в должности врача</w:t>
      </w:r>
      <w:r>
        <w:t>-специалиста, провизора-специалиста (при наличии);</w:t>
      </w:r>
    </w:p>
    <w:p w14:paraId="3D0D3A85" w14:textId="77777777" w:rsidR="009B1DD3" w:rsidRDefault="001A720F">
      <w:pPr>
        <w:spacing w:after="60"/>
        <w:ind w:firstLine="566"/>
        <w:jc w:val="both"/>
      </w:pPr>
      <w:r>
        <w:t>копия национального диплома кандидата наук, национального диплома доктора наук или приравненных к ним в установленном законодательством порядке документов иностранного государства о присуждении ученой степ</w:t>
      </w:r>
      <w:r>
        <w:t>ени (при наличии);</w:t>
      </w:r>
    </w:p>
    <w:p w14:paraId="3F8AC660" w14:textId="77777777" w:rsidR="009B1DD3" w:rsidRDefault="001A720F">
      <w:pPr>
        <w:spacing w:after="60"/>
        <w:ind w:firstLine="566"/>
        <w:jc w:val="both"/>
      </w:pPr>
      <w:r>
        <w:t>копия свидетельства об окончании аспирантуры и копия плана работы аспиранта (при наличии);</w:t>
      </w:r>
    </w:p>
    <w:p w14:paraId="49E92458" w14:textId="77777777" w:rsidR="009B1DD3" w:rsidRDefault="001A720F">
      <w:pPr>
        <w:spacing w:after="60"/>
        <w:ind w:firstLine="566"/>
        <w:jc w:val="both"/>
      </w:pPr>
      <w:r>
        <w:t>копия диплома магистра и копия индивидуального плана работы магистранта (при наличии);</w:t>
      </w:r>
    </w:p>
    <w:p w14:paraId="10242B26" w14:textId="77777777" w:rsidR="009B1DD3" w:rsidRDefault="001A720F">
      <w:pPr>
        <w:spacing w:after="60"/>
        <w:ind w:firstLine="566"/>
        <w:jc w:val="both"/>
      </w:pPr>
      <w:r>
        <w:t>копия свидетельства (диплома) о прохождении подготовки в кл</w:t>
      </w:r>
      <w:r>
        <w:t>инической ординатуре или копия справки о прохождении подготовки в клинической ординатуре и копия индивидуального плана подготовки ординатора в клинической ординатуре (при наличии);</w:t>
      </w:r>
    </w:p>
    <w:p w14:paraId="569808DA" w14:textId="77777777" w:rsidR="009B1DD3" w:rsidRDefault="001A720F">
      <w:pPr>
        <w:spacing w:after="60"/>
        <w:ind w:firstLine="566"/>
        <w:jc w:val="both"/>
      </w:pPr>
      <w:r>
        <w:t>копия документа, подтверждающего смену фамилии, собственного имени, отчеств</w:t>
      </w:r>
      <w:r>
        <w:t>а (если таковое имеется) (при наличии);</w:t>
      </w:r>
    </w:p>
    <w:p w14:paraId="219867F1" w14:textId="77777777" w:rsidR="009B1DD3" w:rsidRDefault="001A720F">
      <w:pPr>
        <w:spacing w:after="60"/>
        <w:ind w:firstLine="566"/>
        <w:jc w:val="both"/>
      </w:pPr>
      <w:r>
        <w:t>копия документов, подтверждающих обучение по образовательным программам подготовки врачей традиционной китайской медицины в учреждениях образования Китайской Народной Республики, степень магистра традиционной китайск</w:t>
      </w:r>
      <w:r>
        <w:t>ой медицины и квалификацию практикующего или лицензированного врача традиционной китайской медицины (при наличии);</w:t>
      </w:r>
    </w:p>
    <w:p w14:paraId="6ED84CBC" w14:textId="77777777" w:rsidR="009B1DD3" w:rsidRDefault="001A720F">
      <w:pPr>
        <w:spacing w:after="60"/>
        <w:ind w:firstLine="566"/>
        <w:jc w:val="both"/>
      </w:pPr>
      <w:r>
        <w:t>копия документа, удостоверяющего личность;</w:t>
      </w:r>
    </w:p>
    <w:p w14:paraId="7B04AD5F" w14:textId="77777777" w:rsidR="009B1DD3" w:rsidRDefault="001A720F">
      <w:pPr>
        <w:spacing w:after="60"/>
        <w:ind w:firstLine="566"/>
        <w:jc w:val="both"/>
      </w:pPr>
      <w:r>
        <w:t>копия документа, подтверждающего право пребывания на территории Республики Беларусь (для иностранн</w:t>
      </w:r>
      <w:r>
        <w:t>ых граждан).</w:t>
      </w:r>
    </w:p>
    <w:p w14:paraId="7D7C170F" w14:textId="77777777" w:rsidR="009B1DD3" w:rsidRDefault="001A720F">
      <w:pPr>
        <w:spacing w:after="60"/>
        <w:ind w:firstLine="566"/>
        <w:jc w:val="both"/>
      </w:pPr>
      <w:r>
        <w:lastRenderedPageBreak/>
        <w:t>Документы, предусмотренные в абзацах втором, третьем, пятом – двенадцатом части первой настоящего пункта, для сверки содержащихся в них данных представляются с одновременным предъявлением оригиналов соответствующих документов.</w:t>
      </w:r>
    </w:p>
    <w:p w14:paraId="1C8D9CE7" w14:textId="77777777" w:rsidR="009B1DD3" w:rsidRDefault="001A720F">
      <w:pPr>
        <w:spacing w:after="60"/>
        <w:ind w:firstLine="566"/>
        <w:jc w:val="both"/>
      </w:pPr>
      <w:r>
        <w:t>К документам, ис</w:t>
      </w:r>
      <w:r>
        <w:t>полненным на иностранном языке, прилагается перевод на белорусский или русский язык. При этом верность перевода или подлинность подписи переводчика должны быть засвидетельствованы нотариально.</w:t>
      </w:r>
    </w:p>
    <w:p w14:paraId="7FC90688" w14:textId="77777777" w:rsidR="009B1DD3" w:rsidRDefault="001A720F">
      <w:pPr>
        <w:spacing w:after="60"/>
        <w:ind w:firstLine="566"/>
        <w:jc w:val="both"/>
      </w:pPr>
      <w:r>
        <w:t>48. По результатам рассмотрения представленных документов в теч</w:t>
      </w:r>
      <w:r>
        <w:t>ение 5 рабочих дней со дня обращения заявитель информируется о специальности интернатуры, по которой будет проводиться квалификационный экзамен, сроках его проведения или об отказе в проведении квалификационного экзамена без прохождения интернатуры.</w:t>
      </w:r>
    </w:p>
    <w:p w14:paraId="5E0C8D95" w14:textId="77777777" w:rsidR="009B1DD3" w:rsidRDefault="001A720F">
      <w:pPr>
        <w:spacing w:after="60"/>
        <w:ind w:firstLine="566"/>
        <w:jc w:val="both"/>
      </w:pPr>
      <w:r>
        <w:t>В спор</w:t>
      </w:r>
      <w:r>
        <w:t>ных случаях и случаях несогласия заявителя с отказом в проведении квалификационного экзамена без прохождения интернатуры вопрос допуска заявителя к сдаче квалификационного экзамена принимается с учетом рекомендации Министерства здравоохранения.</w:t>
      </w:r>
    </w:p>
    <w:p w14:paraId="22A088D6" w14:textId="77777777" w:rsidR="009B1DD3" w:rsidRDefault="001A720F">
      <w:pPr>
        <w:spacing w:after="60"/>
        <w:ind w:firstLine="566"/>
        <w:jc w:val="both"/>
      </w:pPr>
      <w:r>
        <w:t>Письмо с ук</w:t>
      </w:r>
      <w:r>
        <w:t>азанием специальности интернатуры, графика проведения квалификационного экзамена выдается заявителю лично или высылается по почте. Допускается извещение заявителя в электронной форме.</w:t>
      </w:r>
    </w:p>
    <w:p w14:paraId="03AE4F50" w14:textId="77777777" w:rsidR="009B1DD3" w:rsidRDefault="001A720F">
      <w:pPr>
        <w:spacing w:after="60"/>
        <w:ind w:firstLine="566"/>
        <w:jc w:val="both"/>
      </w:pPr>
      <w:r>
        <w:t>Для проведения квалификационного экзамена между заявителем и учреждением</w:t>
      </w:r>
      <w:r>
        <w:t xml:space="preserve"> образования «Белорусский государственный медицинский университет» заключается договор на организационно-методическое обеспечение интернатуры в части сдачи квалификационного экзамена без прохождения интернатуры.</w:t>
      </w:r>
    </w:p>
    <w:p w14:paraId="5125742C" w14:textId="77777777" w:rsidR="009B1DD3" w:rsidRDefault="001A720F">
      <w:pPr>
        <w:spacing w:after="60"/>
        <w:ind w:firstLine="566"/>
        <w:jc w:val="both"/>
      </w:pPr>
      <w:r>
        <w:t>49. Квалификационный экзамен проводится экза</w:t>
      </w:r>
      <w:r>
        <w:t>менаторами из числа профессорско-преподавательского состава медицинских университетов, специалистов Республиканского центра, Центра профессиональной подготовки в интернатуре и соответствующих структурных подразделений медицинских университетов, специалисто</w:t>
      </w:r>
      <w:r>
        <w:t>в организаций здравоохранения, имеющих высшую квалификационную категорию и (или) ученую степень и стаж работы по должности врача-специалиста, провизора-специалиста по профилю медицинской, фармацевтической специальности, соответствующей профилю специальност</w:t>
      </w:r>
      <w:r>
        <w:t>и интернатуры, не менее 10 лет.</w:t>
      </w:r>
    </w:p>
    <w:p w14:paraId="24E69A19" w14:textId="77777777" w:rsidR="009B1DD3" w:rsidRDefault="001A720F">
      <w:pPr>
        <w:spacing w:after="60"/>
        <w:ind w:firstLine="566"/>
        <w:jc w:val="both"/>
      </w:pPr>
      <w:r>
        <w:t>К проведению квалификационного экзамена могут привлекаться специалисты Министерства здравоохранения, главных управлений по здравоохранению областных исполнительных комитетов, Комитета по здравоохранению Минского городского и</w:t>
      </w:r>
      <w:r>
        <w:t>сполнительного комитета, органов управления здравоохранением других государственных органов, организаций (с их согласия).</w:t>
      </w:r>
    </w:p>
    <w:p w14:paraId="3DB269F4" w14:textId="77777777" w:rsidR="009B1DD3" w:rsidRDefault="001A720F">
      <w:pPr>
        <w:spacing w:after="60"/>
        <w:ind w:firstLine="566"/>
        <w:jc w:val="both"/>
      </w:pPr>
      <w:r>
        <w:t>Персональный состав экзаменаторов определяется медицинским университетом, иной организацией, Республиканским центром.</w:t>
      </w:r>
    </w:p>
    <w:p w14:paraId="00978A50" w14:textId="77777777" w:rsidR="009B1DD3" w:rsidRDefault="001A720F">
      <w:pPr>
        <w:spacing w:after="60"/>
        <w:ind w:firstLine="566"/>
        <w:jc w:val="both"/>
      </w:pPr>
      <w:r>
        <w:t>Общее руководств</w:t>
      </w:r>
      <w:r>
        <w:t>о организации и проведения квалификационного экзамена осуществляет заместитель руководителя медицинского университета, иной организации, курирующий лечебную работу, начальник Республиканского центра.</w:t>
      </w:r>
    </w:p>
    <w:p w14:paraId="50A1DC47" w14:textId="77777777" w:rsidR="009B1DD3" w:rsidRDefault="001A720F">
      <w:pPr>
        <w:spacing w:after="60"/>
        <w:ind w:firstLine="566"/>
        <w:jc w:val="both"/>
      </w:pPr>
      <w:r>
        <w:t>Для координации работы экзаменаторов и обеспечения объек</w:t>
      </w:r>
      <w:r>
        <w:t>тивности, принципиальности и требовательности в оценке профессиональных знаний и практических компетенций врачей-интернов, провизоров-интернов, лиц, которым предоставлено право сдачи квалификационного экзамена без прохождения интернатуры, определяется стар</w:t>
      </w:r>
      <w:r>
        <w:t>ший экзаменатор.</w:t>
      </w:r>
    </w:p>
    <w:p w14:paraId="6C8C78FE" w14:textId="77777777" w:rsidR="009B1DD3" w:rsidRDefault="001A720F">
      <w:pPr>
        <w:spacing w:after="60"/>
        <w:ind w:firstLine="566"/>
        <w:jc w:val="both"/>
      </w:pPr>
      <w:r>
        <w:lastRenderedPageBreak/>
        <w:t>Для осуществления организационно-методического сопровождения квалификационного экзамена определяется экзаменатор-методист.</w:t>
      </w:r>
    </w:p>
    <w:p w14:paraId="640A8E79" w14:textId="77777777" w:rsidR="009B1DD3" w:rsidRDefault="001A720F">
      <w:pPr>
        <w:spacing w:after="60"/>
        <w:ind w:firstLine="566"/>
        <w:jc w:val="both"/>
      </w:pPr>
      <w:r>
        <w:t>50. Экзаменаторами обеспечивается:</w:t>
      </w:r>
    </w:p>
    <w:p w14:paraId="0408AEDF" w14:textId="77777777" w:rsidR="009B1DD3" w:rsidRDefault="001A720F">
      <w:pPr>
        <w:spacing w:after="60"/>
        <w:ind w:firstLine="566"/>
        <w:jc w:val="both"/>
      </w:pPr>
      <w:r>
        <w:t>проведение квалификационного экзамена у врачей-интернов, провизоров-интернов, зая</w:t>
      </w:r>
      <w:r>
        <w:t>вителей;</w:t>
      </w:r>
    </w:p>
    <w:p w14:paraId="5C295E9A" w14:textId="77777777" w:rsidR="009B1DD3" w:rsidRDefault="001A720F">
      <w:pPr>
        <w:spacing w:after="60"/>
        <w:ind w:firstLine="566"/>
        <w:jc w:val="both"/>
      </w:pPr>
      <w:r>
        <w:t xml:space="preserve">проверка сформированности у врачей-интернов, провизоров-интернов теоретических знаний и практических навыков в соответствии с содержанием индивидуального плана врача-интерна, провизора-интерна для последующей самостоятельной трудовой деятельности </w:t>
      </w:r>
      <w:r>
        <w:t>в качестве врача-специалиста, провизора-специалиста;</w:t>
      </w:r>
    </w:p>
    <w:p w14:paraId="3A1F1FA0" w14:textId="77777777" w:rsidR="009B1DD3" w:rsidRDefault="001A720F">
      <w:pPr>
        <w:spacing w:after="60"/>
        <w:ind w:firstLine="566"/>
        <w:jc w:val="both"/>
      </w:pPr>
      <w:r>
        <w:t>проверка наличия у заявителей достаточного уровня теоретических знаний и практических навыков для самостоятельной трудовой деятельности в качестве врача-специалиста, провизора-специалиста;</w:t>
      </w:r>
    </w:p>
    <w:p w14:paraId="570D0342" w14:textId="77777777" w:rsidR="009B1DD3" w:rsidRDefault="001A720F">
      <w:pPr>
        <w:spacing w:after="60"/>
        <w:ind w:firstLine="566"/>
        <w:jc w:val="both"/>
      </w:pPr>
      <w:r>
        <w:t>принятие предложений о допуске врача-интерна, провизора-интерна, заявителя к самостоятельной трудовой деятельности в качестве врача-специалиста, провизора-специалиста, присвоении им квалификации врача-специалиста, провизора-специалиста и выдачи сертификата</w:t>
      </w:r>
      <w:r>
        <w:t xml:space="preserve"> о прохождении интернатуры и (или) сдаче квалификационного экзамена;</w:t>
      </w:r>
    </w:p>
    <w:p w14:paraId="2942D56B" w14:textId="77777777" w:rsidR="009B1DD3" w:rsidRDefault="001A720F">
      <w:pPr>
        <w:spacing w:after="60"/>
        <w:ind w:firstLine="566"/>
        <w:jc w:val="both"/>
      </w:pPr>
      <w:r>
        <w:t xml:space="preserve">анализ причин несдачи (в том числе повторно) квалификационного экзамена врачами-интернами, провизорами-интернами, их систематизация, определение ключевых причин несдачи квалификационного </w:t>
      </w:r>
      <w:r>
        <w:t>экзамена (в том числе некачественное организационно-методическое обеспечение, формальный подход к практической подготовке врача-интерна, провизора-интерна со стороны базы интернатуры, недостаточное материально-техническое оснащение базы интернатуры для осв</w:t>
      </w:r>
      <w:r>
        <w:t>оения индивидуального плана врача-интерна, провизора-интерна, отсутствие мотивации врача-интерна, провизора-интерна к качественному освоению индивидуального плана врача-интерна, провизора-интерна в период прохождения интернатуры), внесение предложений по м</w:t>
      </w:r>
      <w:r>
        <w:t>ерам, направленным на устранение выявленных причин и условий неудовлетворительной подготовки врача-интерна, провизора-интерна;</w:t>
      </w:r>
    </w:p>
    <w:p w14:paraId="04022691" w14:textId="77777777" w:rsidR="009B1DD3" w:rsidRDefault="001A720F">
      <w:pPr>
        <w:spacing w:after="60"/>
        <w:ind w:firstLine="566"/>
        <w:jc w:val="both"/>
      </w:pPr>
      <w:r>
        <w:t>разработка предложений, направленных на дальнейшее совершенствование прохождения интернатуры, проведения квалификационного экзаме</w:t>
      </w:r>
      <w:r>
        <w:t>на.</w:t>
      </w:r>
    </w:p>
    <w:p w14:paraId="618E4118" w14:textId="77777777" w:rsidR="009B1DD3" w:rsidRDefault="001A720F">
      <w:pPr>
        <w:spacing w:after="60"/>
        <w:ind w:firstLine="566"/>
        <w:jc w:val="both"/>
      </w:pPr>
      <w:r>
        <w:t>51. Экзаменатор-методист:</w:t>
      </w:r>
    </w:p>
    <w:p w14:paraId="29642D4E" w14:textId="77777777" w:rsidR="009B1DD3" w:rsidRDefault="001A720F">
      <w:pPr>
        <w:spacing w:after="60"/>
        <w:ind w:firstLine="566"/>
        <w:jc w:val="both"/>
      </w:pPr>
      <w:r>
        <w:t>принимает документы, представленные врачом-интерном, провизором-интерном в соответствии с пунктом 41 настоящего Положения, заявителем в соответствии с частью первой пункта 47 настоящего Положения, и осуществляет их регистрацию</w:t>
      </w:r>
      <w:r>
        <w:t>;</w:t>
      </w:r>
    </w:p>
    <w:p w14:paraId="032ADF48" w14:textId="77777777" w:rsidR="009B1DD3" w:rsidRDefault="001A720F">
      <w:pPr>
        <w:spacing w:after="60"/>
        <w:ind w:firstLine="566"/>
        <w:jc w:val="both"/>
      </w:pPr>
      <w:r>
        <w:t>информирует экзаменаторов о дате и времени проведения квалификационного экзамена;</w:t>
      </w:r>
    </w:p>
    <w:p w14:paraId="1EC48DBF" w14:textId="77777777" w:rsidR="009B1DD3" w:rsidRDefault="001A720F">
      <w:pPr>
        <w:spacing w:after="60"/>
        <w:ind w:firstLine="566"/>
        <w:jc w:val="both"/>
      </w:pPr>
      <w:r>
        <w:t>информирует методического руководителя интернатуры, заявителя о дате и времени проведения квалификационного экзамена;</w:t>
      </w:r>
    </w:p>
    <w:p w14:paraId="757EA1E4" w14:textId="77777777" w:rsidR="009B1DD3" w:rsidRDefault="001A720F">
      <w:pPr>
        <w:spacing w:after="60"/>
        <w:ind w:firstLine="566"/>
        <w:jc w:val="both"/>
      </w:pPr>
      <w:r>
        <w:t>оформляет установленные настоящим Положением документы</w:t>
      </w:r>
      <w:r>
        <w:t xml:space="preserve"> по квалификационному экзамену.</w:t>
      </w:r>
    </w:p>
    <w:p w14:paraId="16159FF1" w14:textId="77777777" w:rsidR="009B1DD3" w:rsidRDefault="001A720F">
      <w:pPr>
        <w:spacing w:after="60"/>
        <w:ind w:firstLine="566"/>
        <w:jc w:val="both"/>
      </w:pPr>
      <w:r>
        <w:t>52. Квалификационный экзамен состоит из трех этапов и проводится в виде компьютерного тестирования, оценки практических навыков (умений) в симуляционных условиях, устного собеседования.</w:t>
      </w:r>
    </w:p>
    <w:p w14:paraId="56A59A9F" w14:textId="77777777" w:rsidR="009B1DD3" w:rsidRDefault="001A720F">
      <w:pPr>
        <w:spacing w:after="60"/>
        <w:ind w:firstLine="566"/>
        <w:jc w:val="both"/>
      </w:pPr>
      <w:r>
        <w:lastRenderedPageBreak/>
        <w:t>Квалификационный экзамен для лиц, прош</w:t>
      </w:r>
      <w:r>
        <w:t>едших обучение по образовательным программам подготовки врачей традиционной китайской медицины в учреждениях образования Китайской Народной Республики, имеющих степень магистра традиционной китайской медицины и квалификацию практикующего или лицензированно</w:t>
      </w:r>
      <w:r>
        <w:t>го врача традиционной китайской медицины, проводится в виде устного собеседования.</w:t>
      </w:r>
    </w:p>
    <w:p w14:paraId="2A2996D6" w14:textId="77777777" w:rsidR="009B1DD3" w:rsidRDefault="001A720F">
      <w:pPr>
        <w:spacing w:after="60"/>
        <w:ind w:firstLine="566"/>
        <w:jc w:val="both"/>
      </w:pPr>
      <w:r>
        <w:t>Для оценки результатов квалификационного экзамена используются отметки в баллах по десятибалльной шкале: «1», «2», «3», «4», «5», «6», «7», «8», «9», «10». Положительными яв</w:t>
      </w:r>
      <w:r>
        <w:t>ляются отметки не ниже четырех баллов.</w:t>
      </w:r>
    </w:p>
    <w:p w14:paraId="188C57C0" w14:textId="77777777" w:rsidR="009B1DD3" w:rsidRDefault="001A720F">
      <w:pPr>
        <w:spacing w:after="60"/>
        <w:ind w:firstLine="566"/>
        <w:jc w:val="both"/>
      </w:pPr>
      <w:r>
        <w:t>53. Во время проведения квалификационного экзамена производится аудио- и видеофиксация, о чем врач-интерн, провизор-интерн, заявитель информируется перед началом его проведения.</w:t>
      </w:r>
    </w:p>
    <w:p w14:paraId="5B0F2994" w14:textId="77777777" w:rsidR="009B1DD3" w:rsidRDefault="001A720F">
      <w:pPr>
        <w:spacing w:after="60"/>
        <w:ind w:firstLine="566"/>
        <w:jc w:val="both"/>
      </w:pPr>
      <w:r>
        <w:t>Информация, указанная в части первой на</w:t>
      </w:r>
      <w:r>
        <w:t>стоящего пункта, остается в медицинском университете, иной организации, Республиканском центре в течение одного года со дня проведения квалификационного экзамена.</w:t>
      </w:r>
    </w:p>
    <w:p w14:paraId="6FBB01E2" w14:textId="77777777" w:rsidR="009B1DD3" w:rsidRDefault="001A720F">
      <w:pPr>
        <w:spacing w:after="60"/>
        <w:ind w:firstLine="566"/>
        <w:jc w:val="both"/>
      </w:pPr>
      <w:r>
        <w:t>Присутствие на квалификационном экзамене посторонних лиц без разрешения старшего экзаменатора не допускается.</w:t>
      </w:r>
    </w:p>
    <w:p w14:paraId="74442340" w14:textId="77777777" w:rsidR="009B1DD3" w:rsidRDefault="001A720F">
      <w:pPr>
        <w:spacing w:after="60"/>
        <w:ind w:firstLine="566"/>
        <w:jc w:val="both"/>
      </w:pPr>
      <w:r>
        <w:t xml:space="preserve">54. Компьютерное тестирование проводится с использованием тестовых заданий, комплектуемых для каждого врача-интерна, провизора-интерна, заявителя </w:t>
      </w:r>
      <w:r>
        <w:t>автоматически путем случайной выборки, в общем количестве 100 тестовых заданий, в том числе 80 – по тематике содержания программы подготовки по специальности интернатуры, 20 – по общепрофессиональным дисциплинам.</w:t>
      </w:r>
    </w:p>
    <w:p w14:paraId="75093AAB" w14:textId="77777777" w:rsidR="009B1DD3" w:rsidRDefault="001A720F">
      <w:pPr>
        <w:spacing w:after="60"/>
        <w:ind w:firstLine="566"/>
        <w:jc w:val="both"/>
      </w:pPr>
      <w:r>
        <w:t>Тестовые задания для компьютерного тестиров</w:t>
      </w:r>
      <w:r>
        <w:t>ания разрабатываются Центром профессиональной подготовки в интернатуре совместно с Республиканским центром научно-методического обеспечения медицинского, фармацевтического образования учреждения образования «Белорусский государственный медицинский универси</w:t>
      </w:r>
      <w:r>
        <w:t>тет», медицинскими университетами на основании программы подготовки по специальности интернатуры с учетом мнения ведущих врачей-специалистов по профилю медицинской специальности, соответствующей специальности интернатуры.</w:t>
      </w:r>
    </w:p>
    <w:p w14:paraId="7E1CAC07" w14:textId="77777777" w:rsidR="009B1DD3" w:rsidRDefault="001A720F">
      <w:pPr>
        <w:spacing w:after="60"/>
        <w:ind w:firstLine="566"/>
        <w:jc w:val="both"/>
      </w:pPr>
      <w:r>
        <w:t>55. Время проведения компьютерного</w:t>
      </w:r>
      <w:r>
        <w:t xml:space="preserve"> тестирования не должно превышать 2 часа.</w:t>
      </w:r>
    </w:p>
    <w:p w14:paraId="2D0076C4" w14:textId="77777777" w:rsidR="009B1DD3" w:rsidRDefault="001A720F">
      <w:pPr>
        <w:spacing w:after="60"/>
        <w:ind w:firstLine="566"/>
        <w:jc w:val="both"/>
      </w:pPr>
      <w:r>
        <w:t>Во время проведения компьютерного тестирования в аудитории кроме врачей-интернов, провизоров-интернов, заявителей, проходящих компьютерное тестирование, находится работник, ответственный за организацию и проведение</w:t>
      </w:r>
      <w:r>
        <w:t xml:space="preserve"> компьютерного тестирования, определяемый старшим экзаменатором.</w:t>
      </w:r>
    </w:p>
    <w:p w14:paraId="05D8F82D" w14:textId="77777777" w:rsidR="009B1DD3" w:rsidRDefault="001A720F">
      <w:pPr>
        <w:spacing w:after="60"/>
        <w:ind w:firstLine="566"/>
        <w:jc w:val="both"/>
      </w:pPr>
      <w:r>
        <w:t>Проведение компьютерного тестирования по рекомендации Министерства здравоохранения может быть организовано территориально на базе медицинского университета, с которым заключен договор на орга</w:t>
      </w:r>
      <w:r>
        <w:t>низационно-методическое обеспечение интернатуры.</w:t>
      </w:r>
    </w:p>
    <w:p w14:paraId="6FB587F3" w14:textId="77777777" w:rsidR="009B1DD3" w:rsidRDefault="001A720F">
      <w:pPr>
        <w:spacing w:after="60"/>
        <w:ind w:firstLine="566"/>
        <w:jc w:val="both"/>
      </w:pPr>
      <w:r>
        <w:t>Во время проведения компьютерного тестирования врачам-интернам, провизорам-интернам, заявителям, проходящим компьютерное тестирование, не допускается:</w:t>
      </w:r>
    </w:p>
    <w:p w14:paraId="222D588F" w14:textId="77777777" w:rsidR="009B1DD3" w:rsidRDefault="001A720F">
      <w:pPr>
        <w:spacing w:after="60"/>
        <w:ind w:firstLine="566"/>
        <w:jc w:val="both"/>
      </w:pPr>
      <w:r>
        <w:t>включать и выключать питание компьютера;</w:t>
      </w:r>
    </w:p>
    <w:p w14:paraId="40AB335A" w14:textId="77777777" w:rsidR="009B1DD3" w:rsidRDefault="001A720F">
      <w:pPr>
        <w:spacing w:after="60"/>
        <w:ind w:firstLine="566"/>
        <w:jc w:val="both"/>
      </w:pPr>
      <w:r>
        <w:t>отключать и под</w:t>
      </w:r>
      <w:r>
        <w:t>ключать к компьютерам кабели питания внешних устройств;</w:t>
      </w:r>
    </w:p>
    <w:p w14:paraId="02DDCF87" w14:textId="77777777" w:rsidR="009B1DD3" w:rsidRDefault="001A720F">
      <w:pPr>
        <w:spacing w:after="60"/>
        <w:ind w:firstLine="566"/>
        <w:jc w:val="both"/>
      </w:pPr>
      <w:r>
        <w:t>перемещать монитор и системный блок;</w:t>
      </w:r>
    </w:p>
    <w:p w14:paraId="126F1AA1" w14:textId="77777777" w:rsidR="009B1DD3" w:rsidRDefault="001A720F">
      <w:pPr>
        <w:spacing w:after="60"/>
        <w:ind w:firstLine="566"/>
        <w:jc w:val="both"/>
      </w:pPr>
      <w:r>
        <w:t>искажать персональные данные;</w:t>
      </w:r>
    </w:p>
    <w:p w14:paraId="4B5D48E3" w14:textId="77777777" w:rsidR="009B1DD3" w:rsidRDefault="001A720F">
      <w:pPr>
        <w:spacing w:after="60"/>
        <w:ind w:firstLine="566"/>
        <w:jc w:val="both"/>
      </w:pPr>
      <w:r>
        <w:lastRenderedPageBreak/>
        <w:t>пользоваться нормативными правовыми актами, книгами, записями, мобильными телефонами, электронными записями книг и других средств хра</w:t>
      </w:r>
      <w:r>
        <w:t>нения и передачи информации;</w:t>
      </w:r>
    </w:p>
    <w:p w14:paraId="54C2185C" w14:textId="77777777" w:rsidR="009B1DD3" w:rsidRDefault="001A720F">
      <w:pPr>
        <w:spacing w:after="60"/>
        <w:ind w:firstLine="566"/>
        <w:jc w:val="both"/>
      </w:pPr>
      <w:r>
        <w:t>меняться местами, переговариваться с другими врачами-интернами, провизорами-интернами, заявителями и использовать помощь других лиц для выполнения тестовых заданий.</w:t>
      </w:r>
    </w:p>
    <w:p w14:paraId="352D70D7" w14:textId="77777777" w:rsidR="009B1DD3" w:rsidRDefault="001A720F">
      <w:pPr>
        <w:spacing w:after="60"/>
        <w:ind w:firstLine="566"/>
        <w:jc w:val="both"/>
      </w:pPr>
      <w:r>
        <w:t>Врачи-интерны, провизоры-интерны, заявители, допустившие наруш</w:t>
      </w:r>
      <w:r>
        <w:t>ения, отстраняются от дальнейшего проведения компьютерного тестирования.</w:t>
      </w:r>
    </w:p>
    <w:p w14:paraId="2B4EC5C4" w14:textId="77777777" w:rsidR="009B1DD3" w:rsidRDefault="001A720F">
      <w:pPr>
        <w:spacing w:after="60"/>
        <w:ind w:firstLine="566"/>
        <w:jc w:val="both"/>
      </w:pPr>
      <w:r>
        <w:t>В случае технического сбоя при проведении компьютерного тестирования, произошедшего не по вине врача-интерна, провизора-интерна, заявителя либо по иным уважительным причинам, проводит</w:t>
      </w:r>
      <w:r>
        <w:t>ся повторное компьютерное тестирование.</w:t>
      </w:r>
    </w:p>
    <w:p w14:paraId="0805CBFE" w14:textId="77777777" w:rsidR="009B1DD3" w:rsidRDefault="001A720F">
      <w:pPr>
        <w:spacing w:after="60"/>
        <w:ind w:firstLine="566"/>
        <w:jc w:val="both"/>
      </w:pPr>
      <w:r>
        <w:t>Компьютерное тестирование считается успешно пройденным при количестве правильных ответов не менее 85 %.</w:t>
      </w:r>
    </w:p>
    <w:p w14:paraId="616F964E" w14:textId="77777777" w:rsidR="009B1DD3" w:rsidRDefault="001A720F">
      <w:pPr>
        <w:spacing w:after="60"/>
        <w:ind w:firstLine="566"/>
        <w:jc w:val="both"/>
      </w:pPr>
      <w:r>
        <w:t>Результаты компьютерного тестирования оформляются протоколом компьютерного тестирования по форме согласно приложению 8.</w:t>
      </w:r>
    </w:p>
    <w:p w14:paraId="10E60FAC" w14:textId="77777777" w:rsidR="009B1DD3" w:rsidRDefault="001A720F">
      <w:pPr>
        <w:spacing w:after="60"/>
        <w:ind w:firstLine="566"/>
        <w:jc w:val="both"/>
      </w:pPr>
      <w:r>
        <w:t>Врачи-интерны, провизоры-интерны, заявители, не прошедшие компьютерное тестирование в установленный срок, не набравшие порогового количе</w:t>
      </w:r>
      <w:r>
        <w:t>ства правильных ответов или отстраненные от сдачи компьютерного тестирования, к прохождению второго и третьего этапов квалификационного экзамена не допускаются и считаются не сдавшими квалификационный экзамен.</w:t>
      </w:r>
    </w:p>
    <w:p w14:paraId="64F3EB16" w14:textId="77777777" w:rsidR="009B1DD3" w:rsidRDefault="001A720F">
      <w:pPr>
        <w:spacing w:after="60"/>
        <w:ind w:firstLine="566"/>
        <w:jc w:val="both"/>
      </w:pPr>
      <w:r>
        <w:t>56. Оценка практических навыков (умений) в сим</w:t>
      </w:r>
      <w:r>
        <w:t>уляционных условиях проводится в Республиканском центре с использованием симуляционного оборудования различных уровней реалистичности и стандартизированных пациентов и осуществляется в форме объективного структурированного клинического экзамена (далее – ОС</w:t>
      </w:r>
      <w:r>
        <w:t>КЭ) на станциях ОСКЭ.</w:t>
      </w:r>
    </w:p>
    <w:p w14:paraId="7C8E8E45" w14:textId="77777777" w:rsidR="009B1DD3" w:rsidRDefault="001A720F">
      <w:pPr>
        <w:spacing w:after="60"/>
        <w:ind w:firstLine="566"/>
        <w:jc w:val="both"/>
      </w:pPr>
      <w:r>
        <w:t>Оценка практических навыков (умений) в симуляционных условиях по специальностям интернатуры проводится экспертом, назначаемым старшим экзаменатором из общего числа экзаменаторов.</w:t>
      </w:r>
    </w:p>
    <w:p w14:paraId="03F4E0C2" w14:textId="77777777" w:rsidR="009B1DD3" w:rsidRDefault="001A720F">
      <w:pPr>
        <w:spacing w:after="60"/>
        <w:ind w:firstLine="566"/>
        <w:jc w:val="both"/>
      </w:pPr>
      <w:r>
        <w:t>57. Врачу-интерну, провизору-интерну, заявителю предлаг</w:t>
      </w:r>
      <w:r>
        <w:t>ается для демонстрации прохождение трех (для провизоров-интернов – двух) станций ОСКЭ:</w:t>
      </w:r>
    </w:p>
    <w:p w14:paraId="645F3755" w14:textId="77777777" w:rsidR="009B1DD3" w:rsidRDefault="001A720F">
      <w:pPr>
        <w:spacing w:after="60"/>
        <w:ind w:firstLine="566"/>
        <w:jc w:val="both"/>
      </w:pPr>
      <w:r>
        <w:t>оказание медицинской помощи пациентам в критических для жизни состояниях (для провизоров-интернов не проводится);</w:t>
      </w:r>
    </w:p>
    <w:p w14:paraId="33DAB54F" w14:textId="77777777" w:rsidR="009B1DD3" w:rsidRDefault="001A720F">
      <w:pPr>
        <w:spacing w:after="60"/>
        <w:ind w:firstLine="566"/>
        <w:jc w:val="both"/>
      </w:pPr>
      <w:r>
        <w:t xml:space="preserve">клинические (фармацевтические) навыки по специальности </w:t>
      </w:r>
      <w:r>
        <w:t>интернатуры;</w:t>
      </w:r>
    </w:p>
    <w:p w14:paraId="686A7415" w14:textId="77777777" w:rsidR="009B1DD3" w:rsidRDefault="001A720F">
      <w:pPr>
        <w:spacing w:after="60"/>
        <w:ind w:firstLine="566"/>
        <w:jc w:val="both"/>
      </w:pPr>
      <w:r>
        <w:t>навыки профессиональной коммуникации.</w:t>
      </w:r>
    </w:p>
    <w:p w14:paraId="56F44868" w14:textId="77777777" w:rsidR="009B1DD3" w:rsidRDefault="001A720F">
      <w:pPr>
        <w:spacing w:after="60"/>
        <w:ind w:firstLine="566"/>
        <w:jc w:val="both"/>
      </w:pPr>
      <w:r>
        <w:t>Время прохождения станции ОСКЭ определяется паспортом ОСКЭ.</w:t>
      </w:r>
    </w:p>
    <w:p w14:paraId="748AA481" w14:textId="77777777" w:rsidR="009B1DD3" w:rsidRDefault="001A720F">
      <w:pPr>
        <w:spacing w:after="60"/>
        <w:ind w:firstLine="566"/>
        <w:jc w:val="both"/>
      </w:pPr>
      <w:r>
        <w:t xml:space="preserve">Оценка практических навыков (умений) в симуляционных условиях проводится экспертом путем оценивания правильности и последовательности выполнения </w:t>
      </w:r>
      <w:r>
        <w:t>совокупности практических клинических заданий в имитированных условиях.</w:t>
      </w:r>
    </w:p>
    <w:p w14:paraId="05D5EA32" w14:textId="77777777" w:rsidR="009B1DD3" w:rsidRDefault="001A720F">
      <w:pPr>
        <w:spacing w:after="60"/>
        <w:ind w:firstLine="566"/>
        <w:jc w:val="both"/>
      </w:pPr>
      <w:r>
        <w:t>Овладение практическими навыками (умениями) в симуляционных условиях оценивается экспертом по десятибалльной шкале. Критерии оценки определяются чек-листом, предусмотренным паспортом О</w:t>
      </w:r>
      <w:r>
        <w:t>СКЭ для каждой станции ОСКЭ.</w:t>
      </w:r>
    </w:p>
    <w:p w14:paraId="7A86210E" w14:textId="77777777" w:rsidR="009B1DD3" w:rsidRDefault="001A720F">
      <w:pPr>
        <w:spacing w:after="60"/>
        <w:ind w:firstLine="566"/>
        <w:jc w:val="both"/>
      </w:pPr>
      <w:r>
        <w:t xml:space="preserve">Паспорт ОСКЭ разрабатывается Республиканским центром научно-методического обеспечения медицинского, фармацевтического образования учреждения образования </w:t>
      </w:r>
      <w:r>
        <w:lastRenderedPageBreak/>
        <w:t>«Белорусский государственный медицинский университет» совместно с Республи</w:t>
      </w:r>
      <w:r>
        <w:t>канским центром, медицинскими университетами по каждой специальности интернатуры и размещается на официальном сайте учреждения образования «Белорусский государственный медицинский университет» в глобальной компьютерной сети Интернет.</w:t>
      </w:r>
    </w:p>
    <w:p w14:paraId="06AF0C54" w14:textId="77777777" w:rsidR="009B1DD3" w:rsidRDefault="001A720F">
      <w:pPr>
        <w:spacing w:after="60"/>
        <w:ind w:firstLine="566"/>
        <w:jc w:val="both"/>
      </w:pPr>
      <w:r>
        <w:t>58. Устное собеседован</w:t>
      </w:r>
      <w:r>
        <w:t>ие проводится экзаменаторами в формате беседы с врачом-интерном, провизором-интерном, заявителем с целью оценки полученных (имеющихся) знаний нормативных правовых актов в сфере здравоохранения и обращения лекарственных средств, в том числе клинических прот</w:t>
      </w:r>
      <w:r>
        <w:t>околов по диагностике, лечению и оказанию медицинской помощи пациентам в критических для жизни состояниях, владения основными задачами и показателями деятельности здравоохранения и их оценки и решения не менее двух ситуационных задач.</w:t>
      </w:r>
    </w:p>
    <w:p w14:paraId="047897E9" w14:textId="77777777" w:rsidR="009B1DD3" w:rsidRDefault="001A720F">
      <w:pPr>
        <w:spacing w:after="60"/>
        <w:ind w:firstLine="566"/>
        <w:jc w:val="both"/>
      </w:pPr>
      <w:r>
        <w:t xml:space="preserve">Устное собеседование </w:t>
      </w:r>
      <w:r>
        <w:t>для лиц, прошедших обучение по образовательным программам подготовки врачей традиционной китайской медицины в учреждениях образования Китайской Народной Республики, имеющих степень магистра традиционной китайской медицины и квалификацию практикующего или л</w:t>
      </w:r>
      <w:r>
        <w:t>ицензированного врача традиционной китайской медицины, проводится в виде беседы с целью установления возможности профессиональной деятельности данного лица в организациях здравоохранения Республики Беларусь в области традиционной китайской медицины. Решени</w:t>
      </w:r>
      <w:r>
        <w:t>е ситуационных задач предлагается в случае необходимости.</w:t>
      </w:r>
    </w:p>
    <w:p w14:paraId="21686B43" w14:textId="77777777" w:rsidR="009B1DD3" w:rsidRDefault="001A720F">
      <w:pPr>
        <w:spacing w:after="60"/>
        <w:ind w:firstLine="566"/>
        <w:jc w:val="both"/>
      </w:pPr>
      <w:r>
        <w:t>Билеты для проведения устного собеседования не применяются.</w:t>
      </w:r>
    </w:p>
    <w:p w14:paraId="3DE7A3DC" w14:textId="77777777" w:rsidR="009B1DD3" w:rsidRDefault="001A720F">
      <w:pPr>
        <w:spacing w:after="60"/>
        <w:ind w:firstLine="566"/>
        <w:jc w:val="both"/>
      </w:pPr>
      <w:r>
        <w:t>При проведении устного собеседования не задаются вопросы, относящиеся к темам основного образования.</w:t>
      </w:r>
    </w:p>
    <w:p w14:paraId="7A860370" w14:textId="77777777" w:rsidR="009B1DD3" w:rsidRDefault="001A720F">
      <w:pPr>
        <w:spacing w:after="60"/>
        <w:ind w:firstLine="566"/>
        <w:jc w:val="both"/>
      </w:pPr>
      <w:r>
        <w:t>Ситуационные задачи включают совокупн</w:t>
      </w:r>
      <w:r>
        <w:t>ость условий, направленных на решение практически значимой ситуации, и представляют собой задание, требующее правильного решения или исправления заданной ситуации.</w:t>
      </w:r>
    </w:p>
    <w:p w14:paraId="023EDBB3" w14:textId="77777777" w:rsidR="009B1DD3" w:rsidRDefault="001A720F">
      <w:pPr>
        <w:spacing w:after="60"/>
        <w:ind w:firstLine="566"/>
        <w:jc w:val="both"/>
      </w:pPr>
      <w:r>
        <w:t>При проведении устного собеседования могут быть заданы дополнительные вопросы, которые носят</w:t>
      </w:r>
      <w:r>
        <w:t xml:space="preserve"> уточняющий характер.</w:t>
      </w:r>
    </w:p>
    <w:p w14:paraId="407F06D1" w14:textId="77777777" w:rsidR="009B1DD3" w:rsidRDefault="001A720F">
      <w:pPr>
        <w:spacing w:after="60"/>
        <w:ind w:firstLine="566"/>
        <w:jc w:val="both"/>
      </w:pPr>
      <w:r>
        <w:t>На устное собеседование каждому врачу-интерну, провизору-интерну, заявителю отводится до 20 минут.</w:t>
      </w:r>
    </w:p>
    <w:p w14:paraId="643560E2" w14:textId="77777777" w:rsidR="009B1DD3" w:rsidRDefault="001A720F">
      <w:pPr>
        <w:spacing w:after="60"/>
        <w:ind w:firstLine="566"/>
        <w:jc w:val="both"/>
      </w:pPr>
      <w:r>
        <w:t xml:space="preserve">59. Перечень вопросов к устному собеседованию и задания ситуационных задач для проведения квалификационного экзамена по специальностям </w:t>
      </w:r>
      <w:r>
        <w:t>интернатуры разрабатываются Центром профессиональной подготовки в интернатуре совместно с Республиканским центром научно-методического обеспечения медицинского, фармацевтического образования учреждения образования «Белорусский государственный медицинский у</w:t>
      </w:r>
      <w:r>
        <w:t>ниверситет», медицинскими университетами на основании программы подготовки по специальности интернатуры с учетом мнения ведущих врачей-специалистов по профилю медицинской специальности, соответствующей специальности интернатуры.</w:t>
      </w:r>
    </w:p>
    <w:p w14:paraId="6ED2B097" w14:textId="77777777" w:rsidR="009B1DD3" w:rsidRDefault="001A720F">
      <w:pPr>
        <w:spacing w:after="60"/>
        <w:ind w:firstLine="566"/>
        <w:jc w:val="both"/>
      </w:pPr>
      <w:r>
        <w:t>Ситуационные задачи могут с</w:t>
      </w:r>
      <w:r>
        <w:t>одержать эпикриз, клинический случай (реальный или смоделированный), жалобы пациента, данные анамнеза, схемы, диаграммы, таблицы, графики, статистические данные, результаты обследования: физикального, лабораторных и инструментальных методов исследований, м</w:t>
      </w:r>
      <w:r>
        <w:t>икробиологических, иммунологических, санитарно-гигиенических лабораторных методов исследований, случаи фармацевтического консультирования или фармаконадзора (реальные или смоделированные), рецепты врача на лекарственные препараты разной формы реализации, а</w:t>
      </w:r>
      <w:r>
        <w:t>птечное изготовление лекарственных препаратов.</w:t>
      </w:r>
    </w:p>
    <w:p w14:paraId="23CD7FAD" w14:textId="77777777" w:rsidR="009B1DD3" w:rsidRDefault="001A720F">
      <w:pPr>
        <w:spacing w:after="60"/>
        <w:ind w:firstLine="566"/>
        <w:jc w:val="both"/>
      </w:pPr>
      <w:r>
        <w:lastRenderedPageBreak/>
        <w:t>Результаты устного собеседования оцениваются экзаменаторами по десятибалльной шкале и оформляются протоколом устного собеседования по форме согласно приложению 9.</w:t>
      </w:r>
    </w:p>
    <w:p w14:paraId="1DA7DC34" w14:textId="77777777" w:rsidR="009B1DD3" w:rsidRDefault="001A720F">
      <w:pPr>
        <w:spacing w:after="60"/>
        <w:ind w:firstLine="566"/>
        <w:jc w:val="both"/>
      </w:pPr>
      <w:r>
        <w:t>60. Результаты каждого этапа квалификационного</w:t>
      </w:r>
      <w:r>
        <w:t xml:space="preserve"> экзамена вносятся в экзаменационный лист по форме согласно приложению 10.</w:t>
      </w:r>
    </w:p>
    <w:p w14:paraId="4BB76DE3" w14:textId="77777777" w:rsidR="009B1DD3" w:rsidRDefault="001A720F">
      <w:pPr>
        <w:spacing w:after="60"/>
        <w:ind w:firstLine="566"/>
        <w:jc w:val="both"/>
      </w:pPr>
      <w:r>
        <w:t>Итоговая отметка квалификационного экзамена выставляется как среднее арифметическое второго и третьего этапов квалификационного экзамена и заносится в экзаменационный лист цифрой и </w:t>
      </w:r>
      <w:r>
        <w:t>прописью.</w:t>
      </w:r>
    </w:p>
    <w:p w14:paraId="56FF83BE" w14:textId="77777777" w:rsidR="009B1DD3" w:rsidRDefault="001A720F">
      <w:pPr>
        <w:spacing w:after="60"/>
        <w:ind w:firstLine="566"/>
        <w:jc w:val="both"/>
      </w:pPr>
      <w:r>
        <w:t>61. После окончания квалификационного экзамена проводится анализ результатов успеваемости врача-интерна, провизора-интерна за весь период прохождения интернатуры, результатов текущей аттестации, практической подготовки, оцениваются результаты каж</w:t>
      </w:r>
      <w:r>
        <w:t>дого этапа квалификационного экзамена и экзаменаторами вносятся предложения:</w:t>
      </w:r>
    </w:p>
    <w:p w14:paraId="236DE78B" w14:textId="77777777" w:rsidR="009B1DD3" w:rsidRDefault="001A720F">
      <w:pPr>
        <w:spacing w:after="60"/>
        <w:ind w:firstLine="566"/>
        <w:jc w:val="both"/>
      </w:pPr>
      <w:r>
        <w:t>считать сданным квалификационный экзамен врачом-интерном, провизором-интерном, заявителем и выдать сертификат о прохождении интернатуры и (или) сдаче квалификационного экзамена;</w:t>
      </w:r>
    </w:p>
    <w:p w14:paraId="4A5878F7" w14:textId="77777777" w:rsidR="009B1DD3" w:rsidRDefault="001A720F">
      <w:pPr>
        <w:spacing w:after="60"/>
        <w:ind w:firstLine="566"/>
        <w:jc w:val="both"/>
      </w:pPr>
      <w:r>
        <w:t>с</w:t>
      </w:r>
      <w:r>
        <w:t>читать несданным квалификационный экзамен врачом-интерном, провизором-интерном, заявителем и отказать в выдаче сертификата о прохождении интернатуры и (или) сдаче квалификационного экзамена.</w:t>
      </w:r>
    </w:p>
    <w:p w14:paraId="3F2581C8" w14:textId="77777777" w:rsidR="009B1DD3" w:rsidRDefault="001A720F">
      <w:pPr>
        <w:spacing w:after="60"/>
        <w:ind w:firstLine="566"/>
        <w:jc w:val="both"/>
      </w:pPr>
      <w:r>
        <w:t>62. Предложения выносятся старшим экзаменатором на голосование и принимаются большинством голосов.</w:t>
      </w:r>
    </w:p>
    <w:p w14:paraId="1CF0BEA2" w14:textId="77777777" w:rsidR="009B1DD3" w:rsidRDefault="001A720F">
      <w:pPr>
        <w:spacing w:after="60"/>
        <w:ind w:firstLine="566"/>
        <w:jc w:val="both"/>
      </w:pPr>
      <w:r>
        <w:t>При равенстве голосов решающий голос имеет старший экзаменатор.</w:t>
      </w:r>
    </w:p>
    <w:p w14:paraId="5ACE12AF" w14:textId="77777777" w:rsidR="009B1DD3" w:rsidRDefault="001A720F">
      <w:pPr>
        <w:spacing w:after="60"/>
        <w:ind w:firstLine="566"/>
        <w:jc w:val="both"/>
      </w:pPr>
      <w:r>
        <w:t>Принятые предложения оформляется итоговым протоколом квалификационного экзамена по форме согл</w:t>
      </w:r>
      <w:r>
        <w:t>асно приложению 11 в день проведения квалификационного экзамена.</w:t>
      </w:r>
    </w:p>
    <w:p w14:paraId="2EAFA881" w14:textId="77777777" w:rsidR="009B1DD3" w:rsidRDefault="001A720F">
      <w:pPr>
        <w:spacing w:after="60"/>
        <w:ind w:firstLine="566"/>
        <w:jc w:val="both"/>
      </w:pPr>
      <w:r>
        <w:t>Итоговый протокол квалификационного экзамена подписывается старшим экзаменатором и всеми экзаменаторами, участвовавшими в квалификационном экзамене.</w:t>
      </w:r>
    </w:p>
    <w:p w14:paraId="23E02A0B" w14:textId="77777777" w:rsidR="009B1DD3" w:rsidRDefault="001A720F">
      <w:pPr>
        <w:spacing w:after="60"/>
        <w:ind w:firstLine="566"/>
        <w:jc w:val="both"/>
      </w:pPr>
      <w:r>
        <w:t>Результаты квалификационного экзамена и пр</w:t>
      </w:r>
      <w:r>
        <w:t>инятые предложения оглашаются в тот же день после оформления соответствующего итогового протокола квалификационного экзамена.</w:t>
      </w:r>
    </w:p>
    <w:p w14:paraId="69B99EEB" w14:textId="77777777" w:rsidR="009B1DD3" w:rsidRDefault="001A720F">
      <w:pPr>
        <w:spacing w:after="60"/>
        <w:ind w:firstLine="566"/>
        <w:jc w:val="both"/>
      </w:pPr>
      <w:r>
        <w:t>Копия итогового протокола квалификационного экзамена в течение 5 рабочих дней направляется в медицинский университет, который осущ</w:t>
      </w:r>
      <w:r>
        <w:t>ествлял организационно-методическое обеспечение интернатуры врача-интерна, провизора-интерна, для выдачи сертификата о прохождении интернатуры и (или) сдаче квалификационного экзамена.</w:t>
      </w:r>
    </w:p>
    <w:p w14:paraId="11127CAF" w14:textId="77777777" w:rsidR="009B1DD3" w:rsidRDefault="001A720F">
      <w:pPr>
        <w:spacing w:after="60"/>
        <w:ind w:firstLine="566"/>
        <w:jc w:val="both"/>
      </w:pPr>
      <w:r>
        <w:t>Сертификат о прохождении интернатуры и (или) сдаче квалификационного экзамена заявителям выдается учреждением образования «Белорусский государственный медицинский университет».</w:t>
      </w:r>
    </w:p>
    <w:p w14:paraId="0D45FADA" w14:textId="77777777" w:rsidR="009B1DD3" w:rsidRDefault="001A720F">
      <w:pPr>
        <w:spacing w:after="60"/>
        <w:ind w:firstLine="566"/>
        <w:jc w:val="both"/>
      </w:pPr>
      <w:r>
        <w:t>63. Заявителям, не прошедшим квалификационный экзамен в установленный срок по у</w:t>
      </w:r>
      <w:r>
        <w:t>важительной причине, подтвержденной документально, предоставляется право сдачи квалификационного экзамена в другой срок, определенный Республиканским центром.</w:t>
      </w:r>
    </w:p>
    <w:p w14:paraId="50B5364A" w14:textId="77777777" w:rsidR="009B1DD3" w:rsidRDefault="001A720F">
      <w:pPr>
        <w:spacing w:after="60"/>
        <w:ind w:firstLine="566"/>
        <w:jc w:val="both"/>
      </w:pPr>
      <w:r>
        <w:t>Заявители, не выдержавшие квалификационный экзамен или не явившиеся на квалификационный экзамен п</w:t>
      </w:r>
      <w:r>
        <w:t>о неуважительной причине, допускаются к повторной сдаче квалификационного экзамена не ранее чем через один месяц.</w:t>
      </w:r>
    </w:p>
    <w:p w14:paraId="52F09E75" w14:textId="77777777" w:rsidR="009B1DD3" w:rsidRDefault="001A720F">
      <w:pPr>
        <w:spacing w:after="60"/>
        <w:ind w:firstLine="566"/>
        <w:jc w:val="both"/>
      </w:pPr>
      <w:r>
        <w:lastRenderedPageBreak/>
        <w:t>Заявители, повторно не выдержавшие квалификационный экзамен или не явившиеся на квалификационный экзамен по неуважительной причине, подлежат п</w:t>
      </w:r>
      <w:r>
        <w:t>рохождению интернатуры.</w:t>
      </w:r>
    </w:p>
    <w:p w14:paraId="73FBC5B8" w14:textId="77777777" w:rsidR="009B1DD3" w:rsidRDefault="001A720F">
      <w:pPr>
        <w:spacing w:after="60"/>
        <w:ind w:firstLine="566"/>
        <w:jc w:val="both"/>
      </w:pPr>
      <w:r>
        <w:t>64. Документы, итоговые протоколы квалификационного экзамена, результаты компьютерного тестирования и устного собеседования, экзаменационные листы хранятся в Центре профессиональной подготовки в интернатуре в течение периода времени</w:t>
      </w:r>
      <w:r>
        <w:t>, установленного законодательством об архивном деле и делопроизводстве.</w:t>
      </w:r>
    </w:p>
    <w:p w14:paraId="1CDD0E2B" w14:textId="77777777" w:rsidR="009B1DD3" w:rsidRDefault="001A720F">
      <w:pPr>
        <w:spacing w:after="60"/>
        <w:ind w:firstLine="566"/>
        <w:jc w:val="both"/>
      </w:pPr>
      <w:r>
        <w:t> </w:t>
      </w:r>
    </w:p>
    <w:p w14:paraId="677557DE" w14:textId="77777777" w:rsidR="009B1DD3" w:rsidRDefault="009B1DD3"/>
    <w:p w14:paraId="1BB8CE18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59AC633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1BC73E85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45B638F3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14:paraId="7AB3AACD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</w:t>
            </w:r>
            <w:r>
              <w:rPr>
                <w:sz w:val="22"/>
                <w:szCs w:val="22"/>
              </w:rPr>
              <w:t>ионного экзамена</w:t>
            </w:r>
          </w:p>
        </w:tc>
      </w:tr>
    </w:tbl>
    <w:p w14:paraId="45675926" w14:textId="77777777" w:rsidR="009B1DD3" w:rsidRDefault="001A720F">
      <w:pPr>
        <w:spacing w:after="60"/>
        <w:ind w:firstLine="566"/>
        <w:jc w:val="both"/>
      </w:pPr>
      <w:r>
        <w:t> </w:t>
      </w:r>
    </w:p>
    <w:p w14:paraId="28D3DFAC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63388D4B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409"/>
      </w:tblGrid>
      <w:tr w:rsidR="009B1DD3" w14:paraId="3DA6289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0B915ED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62F0742F" w14:textId="77777777" w:rsidR="009B1DD3" w:rsidRDefault="001A720F">
            <w:pPr>
              <w:spacing w:after="60"/>
              <w:jc w:val="both"/>
            </w:pPr>
            <w:r>
              <w:t>Ректору ___________________________________</w:t>
            </w:r>
          </w:p>
        </w:tc>
      </w:tr>
      <w:tr w:rsidR="009B1DD3" w14:paraId="0558BD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2A70B3F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40B5465A" w14:textId="77777777" w:rsidR="009B1DD3" w:rsidRDefault="001A720F">
            <w:pPr>
              <w:spacing w:after="0"/>
              <w:ind w:left="1118"/>
            </w:pPr>
            <w:r>
              <w:rPr>
                <w:sz w:val="20"/>
                <w:szCs w:val="20"/>
              </w:rPr>
              <w:t>(наименование медицинского университета)</w:t>
            </w:r>
          </w:p>
        </w:tc>
      </w:tr>
      <w:tr w:rsidR="009B1DD3" w14:paraId="112388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387B98D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78A29B0F" w14:textId="77777777" w:rsidR="009B1DD3" w:rsidRDefault="001A720F">
            <w:pPr>
              <w:spacing w:after="60"/>
              <w:jc w:val="both"/>
            </w:pPr>
            <w:r>
              <w:t>___________________________________________</w:t>
            </w:r>
          </w:p>
        </w:tc>
      </w:tr>
      <w:tr w:rsidR="009B1DD3" w14:paraId="49387C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1B35D91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7BD58411" w14:textId="77777777" w:rsidR="009B1DD3" w:rsidRDefault="001A720F">
            <w:pPr>
              <w:spacing w:after="60"/>
              <w:jc w:val="both"/>
            </w:pPr>
            <w:r>
              <w:t>___________________________________________</w:t>
            </w:r>
          </w:p>
        </w:tc>
      </w:tr>
      <w:tr w:rsidR="009B1DD3" w14:paraId="7382C39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16FB227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3B66D83F" w14:textId="77777777" w:rsidR="009B1DD3" w:rsidRDefault="001A720F">
            <w:pPr>
              <w:spacing w:after="0"/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</w:t>
            </w:r>
          </w:p>
        </w:tc>
      </w:tr>
      <w:tr w:rsidR="009B1DD3" w14:paraId="1EC3DB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7A97A9B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2755B9C1" w14:textId="77777777" w:rsidR="009B1DD3" w:rsidRDefault="001A720F">
            <w:pPr>
              <w:spacing w:after="60"/>
              <w:jc w:val="both"/>
            </w:pPr>
            <w:r>
              <w:t>проживающего(ей) по адресу _________________</w:t>
            </w:r>
          </w:p>
        </w:tc>
      </w:tr>
      <w:tr w:rsidR="009B1DD3" w14:paraId="69F82D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5AC7EAA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42810060" w14:textId="77777777" w:rsidR="009B1DD3" w:rsidRDefault="001A720F">
            <w:pPr>
              <w:spacing w:after="0"/>
              <w:ind w:left="3679"/>
            </w:pPr>
            <w:r>
              <w:rPr>
                <w:sz w:val="20"/>
                <w:szCs w:val="20"/>
              </w:rPr>
              <w:t>(индекс)</w:t>
            </w:r>
          </w:p>
        </w:tc>
      </w:tr>
      <w:tr w:rsidR="009B1DD3" w14:paraId="4B95895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70EB04E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0328B432" w14:textId="77777777" w:rsidR="009B1DD3" w:rsidRDefault="001A720F">
            <w:pPr>
              <w:spacing w:after="60"/>
              <w:jc w:val="both"/>
            </w:pPr>
            <w:r>
              <w:t>___________________________________________</w:t>
            </w:r>
          </w:p>
        </w:tc>
      </w:tr>
      <w:tr w:rsidR="009B1DD3" w14:paraId="19BC5ED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42C31B7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52015F93" w14:textId="77777777" w:rsidR="009B1DD3" w:rsidRDefault="001A720F">
            <w:pPr>
              <w:spacing w:after="60"/>
              <w:jc w:val="both"/>
            </w:pPr>
            <w:r>
              <w:t>Телефоны: домашний ________________________</w:t>
            </w:r>
          </w:p>
        </w:tc>
      </w:tr>
      <w:tr w:rsidR="009B1DD3" w14:paraId="1ECF123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6A8F798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1D353F6E" w14:textId="77777777" w:rsidR="009B1DD3" w:rsidRDefault="001A720F">
            <w:pPr>
              <w:spacing w:after="60"/>
              <w:jc w:val="both"/>
            </w:pPr>
            <w:r>
              <w:t>служебный _________________________________</w:t>
            </w:r>
          </w:p>
        </w:tc>
      </w:tr>
    </w:tbl>
    <w:p w14:paraId="08FA84C0" w14:textId="77777777" w:rsidR="009B1DD3" w:rsidRDefault="001A720F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заключении договора на организационно-методическое обеспечение интернатуры</w:t>
      </w:r>
    </w:p>
    <w:p w14:paraId="0DC37925" w14:textId="77777777" w:rsidR="009B1DD3" w:rsidRDefault="001A720F">
      <w:pPr>
        <w:spacing w:after="60"/>
        <w:ind w:firstLine="566"/>
        <w:jc w:val="both"/>
      </w:pPr>
      <w:r>
        <w:t>Прошу заключить договор на организационно-методическое обеспечение интернатуры, а также проведение квалификационного экзамен</w:t>
      </w:r>
      <w:r>
        <w:t>а по специальности интернатуры _________________________________________________________________</w:t>
      </w:r>
    </w:p>
    <w:p w14:paraId="1F0B272F" w14:textId="77777777" w:rsidR="009B1DD3" w:rsidRDefault="001A720F">
      <w:pPr>
        <w:spacing w:after="0"/>
        <w:ind w:left="2976"/>
      </w:pPr>
      <w:r>
        <w:rPr>
          <w:sz w:val="20"/>
          <w:szCs w:val="20"/>
        </w:rPr>
        <w:t>(наименование специальности интернатуры)</w:t>
      </w:r>
    </w:p>
    <w:p w14:paraId="09EAE608" w14:textId="77777777" w:rsidR="009B1DD3" w:rsidRDefault="001A720F">
      <w:pPr>
        <w:spacing w:after="60"/>
        <w:jc w:val="both"/>
      </w:pPr>
      <w:r>
        <w:t>или сдачу квалификационного экзамена без прохождения интернатуры по специальности интернатуры _________________________________________________________________</w:t>
      </w:r>
    </w:p>
    <w:p w14:paraId="13877DFA" w14:textId="77777777" w:rsidR="009B1DD3" w:rsidRDefault="001A720F">
      <w:pPr>
        <w:spacing w:after="0"/>
        <w:ind w:left="2693"/>
      </w:pPr>
      <w:r>
        <w:rPr>
          <w:sz w:val="20"/>
          <w:szCs w:val="20"/>
        </w:rPr>
        <w:t>(наименование специальности интернатуры)</w:t>
      </w:r>
    </w:p>
    <w:p w14:paraId="4FF894B8" w14:textId="77777777" w:rsidR="009B1DD3" w:rsidRDefault="001A720F">
      <w:pPr>
        <w:spacing w:after="60"/>
        <w:jc w:val="both"/>
      </w:pPr>
      <w:r>
        <w:t>Прилагаю документы (копии документов):</w:t>
      </w:r>
    </w:p>
    <w:p w14:paraId="0E6E39D4" w14:textId="77777777" w:rsidR="009B1DD3" w:rsidRDefault="001A720F">
      <w:pPr>
        <w:spacing w:after="60"/>
        <w:jc w:val="both"/>
      </w:pPr>
      <w:r>
        <w:lastRenderedPageBreak/>
        <w:t>1. ___________________________________________________________________________</w:t>
      </w:r>
    </w:p>
    <w:p w14:paraId="35AD2B78" w14:textId="77777777" w:rsidR="009B1DD3" w:rsidRDefault="001A720F">
      <w:pPr>
        <w:spacing w:after="60"/>
        <w:jc w:val="both"/>
      </w:pPr>
      <w:r>
        <w:t>2. ___________________________________________________________________________</w:t>
      </w:r>
    </w:p>
    <w:p w14:paraId="4F696FF0" w14:textId="77777777" w:rsidR="009B1DD3" w:rsidRDefault="001A720F">
      <w:pPr>
        <w:spacing w:after="60"/>
        <w:jc w:val="both"/>
      </w:pPr>
      <w:r>
        <w:t>3. ___________________________________________________________________________</w:t>
      </w:r>
    </w:p>
    <w:p w14:paraId="1AF81FC2" w14:textId="77777777" w:rsidR="009B1DD3" w:rsidRDefault="001A720F">
      <w:pPr>
        <w:spacing w:after="60"/>
        <w:jc w:val="both"/>
      </w:pPr>
      <w:r>
        <w:t>4. ________________</w:t>
      </w:r>
      <w:r>
        <w:t>___________________________________________________________</w:t>
      </w:r>
    </w:p>
    <w:p w14:paraId="3BE71996" w14:textId="77777777" w:rsidR="009B1DD3" w:rsidRDefault="001A720F">
      <w:pPr>
        <w:spacing w:after="60"/>
        <w:ind w:firstLine="566"/>
        <w:jc w:val="both"/>
      </w:pPr>
      <w:r>
        <w:t>Данные документа, удостоверяющего личность _______________________________</w:t>
      </w:r>
    </w:p>
    <w:p w14:paraId="2BCD6D9B" w14:textId="77777777" w:rsidR="009B1DD3" w:rsidRDefault="001A720F">
      <w:pPr>
        <w:spacing w:after="0"/>
        <w:ind w:left="5571"/>
      </w:pPr>
      <w:r>
        <w:rPr>
          <w:sz w:val="20"/>
          <w:szCs w:val="20"/>
        </w:rPr>
        <w:t>(серия (при наличии), номер, дата выдачи,</w:t>
      </w:r>
    </w:p>
    <w:p w14:paraId="02F28C2F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2DF89562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н</w:t>
      </w:r>
      <w:r>
        <w:rPr>
          <w:sz w:val="20"/>
          <w:szCs w:val="20"/>
        </w:rPr>
        <w:t>аименование (код) государственного органа, его выдавшего, идентификационный номер (при наличии)</w:t>
      </w:r>
    </w:p>
    <w:p w14:paraId="34878DD2" w14:textId="77777777" w:rsidR="009B1DD3" w:rsidRDefault="001A720F">
      <w:pPr>
        <w:spacing w:after="60"/>
        <w:ind w:firstLine="566"/>
        <w:jc w:val="both"/>
      </w:pPr>
      <w:r>
        <w:t>С порядком прохождения интернатуры и мероприятиями организационно-методического обеспечения интернатуры, порядком сдачи квалификационного экзамена интернатуры б</w:t>
      </w:r>
      <w:r>
        <w:t>ез прохождения интернатуры ознакомлен(а).</w:t>
      </w:r>
    </w:p>
    <w:p w14:paraId="4F588B21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2"/>
        <w:gridCol w:w="5327"/>
      </w:tblGrid>
      <w:tr w:rsidR="009B1DD3" w14:paraId="47CCBB3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7" w:type="pct"/>
            <w:vMerge w:val="restart"/>
          </w:tcPr>
          <w:p w14:paraId="12DE42AA" w14:textId="77777777" w:rsidR="009B1DD3" w:rsidRDefault="001A720F">
            <w:pPr>
              <w:spacing w:after="60"/>
              <w:jc w:val="both"/>
            </w:pPr>
            <w:r>
              <w:t>____ _________________ 20___ г.</w:t>
            </w:r>
          </w:p>
        </w:tc>
        <w:tc>
          <w:tcPr>
            <w:tcW w:w="2763" w:type="pct"/>
            <w:vMerge w:val="restart"/>
          </w:tcPr>
          <w:p w14:paraId="73B026C8" w14:textId="77777777" w:rsidR="009B1DD3" w:rsidRDefault="001A720F">
            <w:pPr>
              <w:spacing w:after="60"/>
              <w:jc w:val="right"/>
            </w:pPr>
            <w:r>
              <w:t>_____________________</w:t>
            </w:r>
          </w:p>
        </w:tc>
      </w:tr>
      <w:tr w:rsidR="009B1DD3" w14:paraId="70A86E77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237" w:type="pct"/>
            <w:vMerge w:val="restart"/>
          </w:tcPr>
          <w:p w14:paraId="14382BA4" w14:textId="77777777" w:rsidR="009B1DD3" w:rsidRDefault="001A720F">
            <w:pPr>
              <w:spacing w:after="0"/>
              <w:ind w:left="362"/>
            </w:pPr>
            <w:r>
              <w:rPr>
                <w:sz w:val="20"/>
                <w:szCs w:val="20"/>
              </w:rPr>
              <w:t>(дата заполнения заявления)</w:t>
            </w:r>
          </w:p>
        </w:tc>
        <w:tc>
          <w:tcPr>
            <w:tcW w:w="2763" w:type="pct"/>
            <w:vMerge w:val="restart"/>
          </w:tcPr>
          <w:p w14:paraId="49EEFE8E" w14:textId="77777777" w:rsidR="009B1DD3" w:rsidRDefault="001A720F">
            <w:pPr>
              <w:spacing w:after="0"/>
              <w:ind w:right="941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08A2C61E" w14:textId="77777777" w:rsidR="009B1DD3" w:rsidRDefault="001A720F">
      <w:pPr>
        <w:spacing w:after="60"/>
        <w:ind w:firstLine="566"/>
        <w:jc w:val="both"/>
      </w:pPr>
      <w:r>
        <w:t> </w:t>
      </w:r>
    </w:p>
    <w:p w14:paraId="67971C2D" w14:textId="77777777" w:rsidR="009B1DD3" w:rsidRDefault="001A720F">
      <w:pPr>
        <w:spacing w:after="60"/>
        <w:ind w:firstLine="566"/>
        <w:jc w:val="both"/>
      </w:pPr>
      <w:r>
        <w:t>Выражаю согласие на последующее трудоустройство в государственную организацию здравоохранения, определенную Министерством здравоохранения, и отработку после прохождения интернатуры в течение не менее двух лет* ______________________________________________</w:t>
      </w:r>
      <w:r>
        <w:t>_______________________________</w:t>
      </w:r>
    </w:p>
    <w:p w14:paraId="2B20DBC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государственной организации здравоохранения)</w:t>
      </w:r>
    </w:p>
    <w:p w14:paraId="269CAE60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2"/>
        <w:gridCol w:w="5327"/>
      </w:tblGrid>
      <w:tr w:rsidR="009B1DD3" w14:paraId="4AECCB1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7" w:type="pct"/>
            <w:vMerge w:val="restart"/>
          </w:tcPr>
          <w:p w14:paraId="63DA521E" w14:textId="77777777" w:rsidR="009B1DD3" w:rsidRDefault="001A720F">
            <w:pPr>
              <w:spacing w:after="60"/>
              <w:jc w:val="both"/>
            </w:pPr>
            <w:r>
              <w:t>____ _________________ 20___ г.</w:t>
            </w:r>
          </w:p>
        </w:tc>
        <w:tc>
          <w:tcPr>
            <w:tcW w:w="2763" w:type="pct"/>
            <w:vMerge w:val="restart"/>
          </w:tcPr>
          <w:p w14:paraId="498D4069" w14:textId="77777777" w:rsidR="009B1DD3" w:rsidRDefault="001A720F">
            <w:pPr>
              <w:spacing w:after="60"/>
              <w:jc w:val="right"/>
            </w:pPr>
            <w:r>
              <w:t>_____________________</w:t>
            </w:r>
          </w:p>
        </w:tc>
      </w:tr>
      <w:tr w:rsidR="009B1DD3" w14:paraId="2474DC1F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237" w:type="pct"/>
            <w:vMerge w:val="restart"/>
          </w:tcPr>
          <w:p w14:paraId="793928F8" w14:textId="77777777" w:rsidR="009B1DD3" w:rsidRDefault="001A720F">
            <w:pPr>
              <w:spacing w:after="0"/>
              <w:ind w:left="362"/>
            </w:pPr>
            <w:r>
              <w:rPr>
                <w:sz w:val="20"/>
                <w:szCs w:val="20"/>
              </w:rPr>
              <w:t>(дата подписания согласия)</w:t>
            </w:r>
          </w:p>
        </w:tc>
        <w:tc>
          <w:tcPr>
            <w:tcW w:w="2763" w:type="pct"/>
            <w:vMerge w:val="restart"/>
          </w:tcPr>
          <w:p w14:paraId="20E5A197" w14:textId="77777777" w:rsidR="009B1DD3" w:rsidRDefault="001A720F">
            <w:pPr>
              <w:spacing w:after="0"/>
              <w:ind w:right="941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322D68EE" w14:textId="77777777" w:rsidR="009B1DD3" w:rsidRDefault="001A720F">
      <w:pPr>
        <w:spacing w:after="60"/>
        <w:ind w:firstLine="566"/>
        <w:jc w:val="both"/>
      </w:pPr>
      <w:r>
        <w:t> </w:t>
      </w:r>
    </w:p>
    <w:p w14:paraId="131F39DF" w14:textId="77777777" w:rsidR="009B1DD3" w:rsidRDefault="001A720F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2FFBD776" w14:textId="77777777" w:rsidR="009B1DD3" w:rsidRDefault="001A720F">
      <w:pPr>
        <w:spacing w:after="240"/>
        <w:ind w:firstLine="566"/>
        <w:jc w:val="both"/>
      </w:pPr>
      <w:r>
        <w:rPr>
          <w:sz w:val="20"/>
          <w:szCs w:val="20"/>
        </w:rPr>
        <w:t>* Заполняется для лиц, указанных в абзаце четвертом подпункта 3.5 пункта 3 постановления, утвердившего настоящее Положение, в случае соответствующего согласия.</w:t>
      </w:r>
    </w:p>
    <w:p w14:paraId="6B858D3A" w14:textId="77777777" w:rsidR="009B1DD3" w:rsidRDefault="001A720F">
      <w:pPr>
        <w:spacing w:after="60"/>
        <w:ind w:firstLine="566"/>
        <w:jc w:val="both"/>
      </w:pPr>
      <w:r>
        <w:t> </w:t>
      </w:r>
    </w:p>
    <w:p w14:paraId="7D87CF38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635C11E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5E259FF0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6475991F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14:paraId="0E80196D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t>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5E28E586" w14:textId="77777777" w:rsidR="009B1DD3" w:rsidRDefault="001A720F">
      <w:pPr>
        <w:spacing w:after="60"/>
        <w:ind w:firstLine="566"/>
        <w:jc w:val="both"/>
      </w:pPr>
      <w:r>
        <w:t> </w:t>
      </w:r>
    </w:p>
    <w:p w14:paraId="61FA2E81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55D6E91F" w14:textId="77777777" w:rsidR="009B1DD3" w:rsidRDefault="001A720F">
      <w:pPr>
        <w:spacing w:after="60"/>
        <w:ind w:firstLine="566"/>
        <w:jc w:val="both"/>
      </w:pPr>
      <w:r>
        <w:t> </w:t>
      </w:r>
    </w:p>
    <w:p w14:paraId="30BA376F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72ED69C0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медицинского университета)</w:t>
      </w:r>
    </w:p>
    <w:p w14:paraId="18FECF15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9B1DD3" w14:paraId="353450D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48" w:type="pct"/>
            <w:vMerge w:val="restart"/>
          </w:tcPr>
          <w:p w14:paraId="025B148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52" w:type="pct"/>
            <w:vMerge w:val="restart"/>
          </w:tcPr>
          <w:p w14:paraId="7B2E2AFE" w14:textId="77777777" w:rsidR="009B1DD3" w:rsidRDefault="001A720F">
            <w:pPr>
              <w:spacing w:after="60"/>
              <w:jc w:val="both"/>
            </w:pPr>
            <w:r>
              <w:t>Руководителю _______________________</w:t>
            </w:r>
          </w:p>
        </w:tc>
      </w:tr>
      <w:tr w:rsidR="009B1DD3" w14:paraId="69123F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48" w:type="pct"/>
            <w:vMerge w:val="restart"/>
          </w:tcPr>
          <w:p w14:paraId="330DBDD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3138BF5E" w14:textId="77777777" w:rsidR="009B1DD3" w:rsidRDefault="001A720F">
            <w:pPr>
              <w:spacing w:after="0"/>
              <w:ind w:left="2261"/>
            </w:pPr>
            <w:r>
              <w:rPr>
                <w:sz w:val="20"/>
                <w:szCs w:val="20"/>
              </w:rPr>
              <w:t>(наименование</w:t>
            </w:r>
          </w:p>
        </w:tc>
      </w:tr>
      <w:tr w:rsidR="009B1DD3" w14:paraId="312DEF1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48" w:type="pct"/>
            <w:vMerge w:val="restart"/>
          </w:tcPr>
          <w:p w14:paraId="7C2C666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4E626E4A" w14:textId="77777777" w:rsidR="009B1DD3" w:rsidRDefault="001A720F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9B1DD3" w14:paraId="70315B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48" w:type="pct"/>
            <w:vMerge w:val="restart"/>
          </w:tcPr>
          <w:p w14:paraId="4A3B0A6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560A9CE2" w14:textId="77777777" w:rsidR="009B1DD3" w:rsidRDefault="001A720F">
            <w:pPr>
              <w:spacing w:after="0"/>
              <w:ind w:left="843"/>
            </w:pPr>
            <w:r>
              <w:rPr>
                <w:sz w:val="20"/>
                <w:szCs w:val="20"/>
              </w:rPr>
              <w:t>организации здравоохранения)</w:t>
            </w:r>
          </w:p>
        </w:tc>
      </w:tr>
    </w:tbl>
    <w:p w14:paraId="30A05410" w14:textId="77777777" w:rsidR="009B1DD3" w:rsidRDefault="001A720F">
      <w:pPr>
        <w:spacing w:before="240" w:after="240"/>
        <w:jc w:val="center"/>
      </w:pPr>
      <w:r>
        <w:rPr>
          <w:b/>
          <w:bCs/>
        </w:rPr>
        <w:t>НАПРАВЛЕНИЕ № __________</w:t>
      </w:r>
      <w:r>
        <w:br/>
      </w:r>
      <w:r>
        <w:rPr>
          <w:b/>
          <w:bCs/>
        </w:rPr>
        <w:t>на прохождение интернатуры</w:t>
      </w:r>
    </w:p>
    <w:p w14:paraId="11C5AFE0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67F8D17B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4F8942DC" w14:textId="77777777" w:rsidR="009B1DD3" w:rsidRDefault="001A720F">
      <w:pPr>
        <w:spacing w:after="60"/>
        <w:jc w:val="both"/>
      </w:pPr>
      <w:r>
        <w:t>который(ая) закончил(а) _____ ________ 20____ г. обучение в _______________________</w:t>
      </w:r>
    </w:p>
    <w:p w14:paraId="5FD6D054" w14:textId="77777777" w:rsidR="009B1DD3" w:rsidRDefault="001A720F">
      <w:pPr>
        <w:spacing w:after="0"/>
        <w:ind w:left="6633"/>
      </w:pPr>
      <w:r>
        <w:rPr>
          <w:sz w:val="20"/>
          <w:szCs w:val="20"/>
        </w:rPr>
        <w:t>(наименование учреждения</w:t>
      </w:r>
    </w:p>
    <w:p w14:paraId="4F03219F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462DBB4F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высшего об</w:t>
      </w:r>
      <w:r>
        <w:rPr>
          <w:sz w:val="20"/>
          <w:szCs w:val="20"/>
        </w:rPr>
        <w:t>разования)</w:t>
      </w:r>
    </w:p>
    <w:p w14:paraId="6377AAC7" w14:textId="77777777" w:rsidR="009B1DD3" w:rsidRDefault="001A720F">
      <w:pPr>
        <w:spacing w:after="60"/>
        <w:jc w:val="both"/>
      </w:pPr>
      <w:r>
        <w:t>по специальности _____________________________________________________________</w:t>
      </w:r>
    </w:p>
    <w:p w14:paraId="00DF6F69" w14:textId="77777777" w:rsidR="009B1DD3" w:rsidRDefault="001A720F">
      <w:pPr>
        <w:spacing w:after="0"/>
        <w:ind w:left="3543"/>
      </w:pPr>
      <w:r>
        <w:rPr>
          <w:sz w:val="20"/>
          <w:szCs w:val="20"/>
        </w:rPr>
        <w:t>(код и наименование специальности)</w:t>
      </w:r>
    </w:p>
    <w:p w14:paraId="16C1BDD4" w14:textId="77777777" w:rsidR="009B1DD3" w:rsidRDefault="001A720F">
      <w:pPr>
        <w:spacing w:after="60"/>
        <w:jc w:val="both"/>
      </w:pPr>
      <w:r>
        <w:t>направляется на основании приказа ректора _______________________________________</w:t>
      </w:r>
    </w:p>
    <w:p w14:paraId="219C27B7" w14:textId="77777777" w:rsidR="009B1DD3" w:rsidRDefault="001A720F">
      <w:pPr>
        <w:spacing w:after="0"/>
        <w:ind w:left="4997"/>
      </w:pPr>
      <w:r>
        <w:rPr>
          <w:sz w:val="20"/>
          <w:szCs w:val="20"/>
        </w:rPr>
        <w:t>(наименование медицинского университета)</w:t>
      </w:r>
    </w:p>
    <w:p w14:paraId="7EAC5136" w14:textId="77777777" w:rsidR="009B1DD3" w:rsidRDefault="001A720F">
      <w:pPr>
        <w:spacing w:after="60"/>
        <w:jc w:val="both"/>
      </w:pPr>
      <w:r>
        <w:t>________</w:t>
      </w:r>
      <w:r>
        <w:t>_____________________________________________________________________</w:t>
      </w:r>
    </w:p>
    <w:p w14:paraId="33B46FE1" w14:textId="77777777" w:rsidR="009B1DD3" w:rsidRDefault="001A720F">
      <w:pPr>
        <w:spacing w:after="60"/>
        <w:jc w:val="both"/>
      </w:pPr>
      <w:r>
        <w:t>от ___ ________ 20__ г. № ________ в ____________________________________________</w:t>
      </w:r>
    </w:p>
    <w:p w14:paraId="2C34D225" w14:textId="77777777" w:rsidR="009B1DD3" w:rsidRDefault="001A720F">
      <w:pPr>
        <w:spacing w:after="0"/>
        <w:ind w:left="4983"/>
      </w:pPr>
      <w:r>
        <w:rPr>
          <w:sz w:val="20"/>
          <w:szCs w:val="20"/>
        </w:rPr>
        <w:t>(наименование базы интернатуры)</w:t>
      </w:r>
    </w:p>
    <w:p w14:paraId="016EB341" w14:textId="77777777" w:rsidR="009B1DD3" w:rsidRDefault="001A720F">
      <w:pPr>
        <w:spacing w:after="60"/>
        <w:jc w:val="both"/>
      </w:pPr>
      <w:r>
        <w:t>________________________________________________________________________</w:t>
      </w:r>
      <w:r>
        <w:t>_____</w:t>
      </w:r>
    </w:p>
    <w:p w14:paraId="0EDF87FA" w14:textId="77777777" w:rsidR="009B1DD3" w:rsidRDefault="001A720F">
      <w:pPr>
        <w:spacing w:after="60"/>
        <w:jc w:val="both"/>
      </w:pPr>
      <w:r>
        <w:t>для прохождения интернатуры в качестве врача-интерна, провизора-интерна по специальности _____________________________________________________________</w:t>
      </w:r>
    </w:p>
    <w:p w14:paraId="3070409D" w14:textId="77777777" w:rsidR="009B1DD3" w:rsidRDefault="001A720F">
      <w:pPr>
        <w:spacing w:after="0"/>
        <w:ind w:left="3176"/>
      </w:pPr>
      <w:r>
        <w:rPr>
          <w:sz w:val="20"/>
          <w:szCs w:val="20"/>
        </w:rPr>
        <w:t>(наименование специальности интернатуры)</w:t>
      </w:r>
    </w:p>
    <w:p w14:paraId="5D6B8E41" w14:textId="77777777" w:rsidR="009B1DD3" w:rsidRDefault="001A720F">
      <w:pPr>
        <w:spacing w:after="60"/>
        <w:jc w:val="both"/>
      </w:pPr>
      <w:r>
        <w:t>срок прибытия ____ __________ 20__ г.</w:t>
      </w:r>
    </w:p>
    <w:p w14:paraId="023D3330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4243"/>
      </w:tblGrid>
      <w:tr w:rsidR="009B1DD3" w14:paraId="18A8986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99" w:type="pct"/>
            <w:vMerge w:val="restart"/>
          </w:tcPr>
          <w:p w14:paraId="00E172E3" w14:textId="77777777" w:rsidR="009B1DD3" w:rsidRDefault="001A720F">
            <w:pPr>
              <w:spacing w:after="60"/>
              <w:jc w:val="both"/>
            </w:pPr>
            <w:r>
              <w:t>Руководитель _____</w:t>
            </w:r>
            <w:r>
              <w:t>___________</w:t>
            </w:r>
          </w:p>
        </w:tc>
        <w:tc>
          <w:tcPr>
            <w:tcW w:w="2201" w:type="pct"/>
            <w:vMerge w:val="restart"/>
            <w:vAlign w:val="bottom"/>
          </w:tcPr>
          <w:p w14:paraId="640115A7" w14:textId="77777777" w:rsidR="009B1DD3" w:rsidRDefault="001A720F">
            <w:pPr>
              <w:spacing w:after="60"/>
              <w:jc w:val="right"/>
            </w:pPr>
            <w:r>
              <w:t>_____________________________</w:t>
            </w:r>
          </w:p>
        </w:tc>
      </w:tr>
      <w:tr w:rsidR="009B1DD3" w14:paraId="39DE7B39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99" w:type="pct"/>
            <w:vMerge w:val="restart"/>
          </w:tcPr>
          <w:p w14:paraId="16EC88DC" w14:textId="77777777" w:rsidR="009B1DD3" w:rsidRDefault="001A720F">
            <w:pPr>
              <w:spacing w:after="0"/>
              <w:ind w:left="1978" w:right="7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01" w:type="pct"/>
            <w:vMerge w:val="restart"/>
          </w:tcPr>
          <w:p w14:paraId="0B4B0BAF" w14:textId="77777777" w:rsidR="009B1DD3" w:rsidRDefault="001A720F">
            <w:pPr>
              <w:spacing w:after="0"/>
              <w:ind w:right="319"/>
              <w:jc w:val="right"/>
            </w:pPr>
            <w:r>
              <w:rPr>
                <w:sz w:val="20"/>
                <w:szCs w:val="20"/>
              </w:rPr>
              <w:t>(инициалы (инициал собственного</w:t>
            </w:r>
          </w:p>
          <w:p w14:paraId="590BEF0C" w14:textId="77777777" w:rsidR="009B1DD3" w:rsidRDefault="001A720F">
            <w:pPr>
              <w:spacing w:after="0"/>
              <w:ind w:right="1103"/>
              <w:jc w:val="right"/>
            </w:pPr>
            <w:r>
              <w:rPr>
                <w:sz w:val="20"/>
                <w:szCs w:val="20"/>
              </w:rPr>
              <w:t>имени), фамилия)</w:t>
            </w:r>
          </w:p>
        </w:tc>
      </w:tr>
    </w:tbl>
    <w:p w14:paraId="272A07B6" w14:textId="77777777" w:rsidR="009B1DD3" w:rsidRDefault="001A720F">
      <w:pPr>
        <w:spacing w:after="60"/>
        <w:jc w:val="both"/>
      </w:pPr>
      <w:r>
        <w:t>__ _______________ 20__ г.</w:t>
      </w:r>
    </w:p>
    <w:p w14:paraId="127687F8" w14:textId="77777777" w:rsidR="009B1DD3" w:rsidRDefault="001A720F">
      <w:pPr>
        <w:spacing w:after="60"/>
        <w:ind w:firstLine="566"/>
        <w:jc w:val="both"/>
      </w:pPr>
      <w:r>
        <w:t> </w:t>
      </w:r>
    </w:p>
    <w:p w14:paraId="684AE712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6FBE188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1C8F7D4D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47C6ABB1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14:paraId="2BB59266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6ABF420A" w14:textId="77777777" w:rsidR="009B1DD3" w:rsidRDefault="001A720F">
      <w:pPr>
        <w:spacing w:after="60"/>
        <w:ind w:firstLine="566"/>
        <w:jc w:val="both"/>
      </w:pPr>
      <w:r>
        <w:t> </w:t>
      </w:r>
    </w:p>
    <w:p w14:paraId="46555B90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53A68CA9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5701"/>
      </w:tblGrid>
      <w:tr w:rsidR="009B1DD3" w14:paraId="300DFF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376F1812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957" w:type="pct"/>
            <w:vMerge w:val="restart"/>
          </w:tcPr>
          <w:p w14:paraId="3BFB3ADD" w14:textId="77777777" w:rsidR="009B1DD3" w:rsidRDefault="001A720F">
            <w:pPr>
              <w:spacing w:after="60"/>
              <w:jc w:val="both"/>
            </w:pPr>
            <w:r>
              <w:rPr>
                <w:sz w:val="22"/>
                <w:szCs w:val="22"/>
              </w:rPr>
              <w:t>УТВЕРЖДАЮ</w:t>
            </w:r>
          </w:p>
        </w:tc>
      </w:tr>
      <w:tr w:rsidR="009B1DD3" w14:paraId="3BCF51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240951E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7" w:type="pct"/>
            <w:vMerge w:val="restart"/>
          </w:tcPr>
          <w:p w14:paraId="14988FBF" w14:textId="77777777" w:rsidR="009B1DD3" w:rsidRDefault="001A720F">
            <w:pPr>
              <w:spacing w:after="60"/>
              <w:jc w:val="both"/>
            </w:pPr>
            <w:r>
              <w:t>_____________________________________________</w:t>
            </w:r>
          </w:p>
        </w:tc>
      </w:tr>
      <w:tr w:rsidR="009B1DD3" w14:paraId="4C5FEF2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1B644DB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7" w:type="pct"/>
            <w:vMerge w:val="restart"/>
          </w:tcPr>
          <w:p w14:paraId="72053219" w14:textId="77777777" w:rsidR="009B1DD3" w:rsidRDefault="001A720F">
            <w:pPr>
              <w:spacing w:after="0"/>
              <w:ind w:left="127"/>
            </w:pPr>
            <w:r>
              <w:rPr>
                <w:sz w:val="20"/>
                <w:szCs w:val="20"/>
              </w:rPr>
              <w:t>(наименование должности руководителя базы интернатуры)</w:t>
            </w:r>
          </w:p>
        </w:tc>
      </w:tr>
      <w:tr w:rsidR="009B1DD3" w14:paraId="64FFABB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17659D2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7" w:type="pct"/>
            <w:vMerge w:val="restart"/>
          </w:tcPr>
          <w:p w14:paraId="304BBF89" w14:textId="77777777" w:rsidR="009B1DD3" w:rsidRDefault="001A720F">
            <w:pPr>
              <w:spacing w:after="60"/>
              <w:jc w:val="both"/>
            </w:pPr>
            <w:r>
              <w:t>_____________________________________________</w:t>
            </w:r>
          </w:p>
        </w:tc>
      </w:tr>
      <w:tr w:rsidR="009B1DD3" w14:paraId="3661EF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3F6C1148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7" w:type="pct"/>
            <w:vMerge w:val="restart"/>
          </w:tcPr>
          <w:p w14:paraId="2FDFC3A9" w14:textId="77777777" w:rsidR="009B1DD3" w:rsidRDefault="001A720F">
            <w:pPr>
              <w:spacing w:after="0"/>
            </w:pPr>
            <w:r>
              <w:rPr>
                <w:sz w:val="20"/>
                <w:szCs w:val="20"/>
              </w:rPr>
              <w:t>(подпись, инициалы (инициал собственного имени), фамилия)</w:t>
            </w:r>
          </w:p>
        </w:tc>
      </w:tr>
      <w:tr w:rsidR="009B1DD3" w14:paraId="2EAEC8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6627478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7" w:type="pct"/>
            <w:vMerge w:val="restart"/>
          </w:tcPr>
          <w:p w14:paraId="0BF0C47E" w14:textId="77777777" w:rsidR="009B1DD3" w:rsidRDefault="001A720F">
            <w:pPr>
              <w:spacing w:after="60"/>
              <w:jc w:val="both"/>
            </w:pPr>
            <w:r>
              <w:t>_____________________________________________</w:t>
            </w:r>
          </w:p>
        </w:tc>
      </w:tr>
      <w:tr w:rsidR="009B1DD3" w14:paraId="7E64C70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02432FB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7" w:type="pct"/>
            <w:vMerge w:val="restart"/>
          </w:tcPr>
          <w:p w14:paraId="668B05A7" w14:textId="77777777" w:rsidR="009B1DD3" w:rsidRDefault="001A720F">
            <w:pPr>
              <w:spacing w:after="0"/>
              <w:ind w:left="2118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7B33ABC8" w14:textId="77777777" w:rsidR="009B1DD3" w:rsidRDefault="001A720F">
      <w:pPr>
        <w:spacing w:before="240" w:after="240"/>
        <w:jc w:val="center"/>
      </w:pPr>
      <w:r>
        <w:rPr>
          <w:b/>
          <w:bCs/>
        </w:rPr>
        <w:t>ОТЧЕТ</w:t>
      </w:r>
      <w:r>
        <w:br/>
      </w:r>
      <w:r>
        <w:rPr>
          <w:b/>
          <w:bCs/>
        </w:rPr>
        <w:t>о прохождении интернатуры</w:t>
      </w:r>
    </w:p>
    <w:p w14:paraId="085214DD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4FF729D7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(врача-интерна, провизора-интерна)</w:t>
      </w:r>
    </w:p>
    <w:p w14:paraId="580D08DA" w14:textId="77777777" w:rsidR="009B1DD3" w:rsidRDefault="001A720F">
      <w:pPr>
        <w:spacing w:after="60"/>
        <w:jc w:val="center"/>
      </w:pPr>
      <w:r>
        <w:t>______________________________________________________</w:t>
      </w:r>
      <w:r>
        <w:t>_______________________</w:t>
      </w:r>
    </w:p>
    <w:p w14:paraId="071974AE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(специальность интернатуры)</w:t>
      </w:r>
    </w:p>
    <w:p w14:paraId="769DF6BF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250FFEC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организации здравоохранения, являющейся базой интернатуры)</w:t>
      </w:r>
    </w:p>
    <w:p w14:paraId="71AE5988" w14:textId="77777777" w:rsidR="009B1DD3" w:rsidRDefault="001A720F">
      <w:pPr>
        <w:spacing w:after="60"/>
        <w:ind w:firstLine="566"/>
        <w:jc w:val="both"/>
      </w:pPr>
      <w:r>
        <w:t> </w:t>
      </w:r>
    </w:p>
    <w:p w14:paraId="48ADA18E" w14:textId="77777777" w:rsidR="009B1DD3" w:rsidRDefault="001A720F">
      <w:pPr>
        <w:spacing w:after="60"/>
        <w:jc w:val="center"/>
      </w:pPr>
      <w:r>
        <w:t>за период прохождения интернатуры</w:t>
      </w:r>
      <w:r>
        <w:br/>
      </w:r>
      <w:r>
        <w:t>с ___ _______ 20__ г. по ___ ______ 20__ г.</w:t>
      </w:r>
    </w:p>
    <w:p w14:paraId="481B94D5" w14:textId="77777777" w:rsidR="009B1DD3" w:rsidRDefault="001A720F">
      <w:pPr>
        <w:spacing w:after="60"/>
        <w:jc w:val="both"/>
      </w:pPr>
      <w:r>
        <w:t> </w:t>
      </w:r>
    </w:p>
    <w:p w14:paraId="65299DD2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08987774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(краткая характеристика базы интернатуры)</w:t>
      </w:r>
    </w:p>
    <w:p w14:paraId="5C2B61C6" w14:textId="77777777" w:rsidR="009B1DD3" w:rsidRDefault="001A720F">
      <w:pPr>
        <w:spacing w:after="60"/>
        <w:jc w:val="both"/>
      </w:pPr>
      <w:r>
        <w:t>________________________________________________________</w:t>
      </w:r>
      <w:r>
        <w:t>_____________________</w:t>
      </w:r>
    </w:p>
    <w:p w14:paraId="0752D175" w14:textId="77777777" w:rsidR="009B1DD3" w:rsidRDefault="001A720F">
      <w:pPr>
        <w:spacing w:after="60"/>
        <w:jc w:val="both"/>
      </w:pPr>
      <w:r>
        <w:t>количественные и качественные показатели выполненной врачом-интерном, провизором-интерном работы (в том числе участие в хирургических операциях, ассистирование на хирургических операциях _______________________________________________</w:t>
      </w:r>
      <w:r>
        <w:t>_____</w:t>
      </w:r>
    </w:p>
    <w:p w14:paraId="0F3A37E5" w14:textId="77777777" w:rsidR="009B1DD3" w:rsidRDefault="001A720F">
      <w:pPr>
        <w:spacing w:after="60"/>
        <w:jc w:val="both"/>
      </w:pPr>
      <w:r>
        <w:t>____________________________________________________________________________;</w:t>
      </w:r>
    </w:p>
    <w:p w14:paraId="477EFD1F" w14:textId="77777777" w:rsidR="009B1DD3" w:rsidRDefault="001A720F">
      <w:pPr>
        <w:spacing w:after="60"/>
        <w:jc w:val="both"/>
      </w:pPr>
      <w:r>
        <w:t>врачебные манипуляции, исследования, лечебно-диагностические процедуры _____________________________________________________________________________</w:t>
      </w:r>
    </w:p>
    <w:p w14:paraId="6DC15930" w14:textId="77777777" w:rsidR="009B1DD3" w:rsidRDefault="001A720F">
      <w:pPr>
        <w:spacing w:after="60"/>
        <w:jc w:val="both"/>
      </w:pPr>
      <w:r>
        <w:t>_______________________</w:t>
      </w:r>
      <w:r>
        <w:t>_____________________________________________________;</w:t>
      </w:r>
    </w:p>
    <w:p w14:paraId="2D8778DB" w14:textId="77777777" w:rsidR="009B1DD3" w:rsidRDefault="001A720F">
      <w:pPr>
        <w:spacing w:after="60"/>
        <w:jc w:val="both"/>
      </w:pPr>
      <w:r>
        <w:t>участие в работе по формированию здорового образа жизни, выступления с докладами на врачебных конференциях) ___________________________________________________;</w:t>
      </w:r>
    </w:p>
    <w:p w14:paraId="41342B1F" w14:textId="77777777" w:rsidR="009B1DD3" w:rsidRDefault="001A720F">
      <w:pPr>
        <w:spacing w:after="60"/>
        <w:jc w:val="both"/>
      </w:pPr>
      <w:r>
        <w:t xml:space="preserve">освоение и использование в своей работе </w:t>
      </w:r>
      <w:r>
        <w:t>клинических протоколов и методов оказания медицинской помощи _________________________________________________________</w:t>
      </w:r>
    </w:p>
    <w:p w14:paraId="09671BA2" w14:textId="77777777" w:rsidR="009B1DD3" w:rsidRDefault="001A720F">
      <w:pPr>
        <w:spacing w:after="60"/>
        <w:jc w:val="both"/>
      </w:pPr>
      <w:r>
        <w:t>____________________________________________________________________________;</w:t>
      </w:r>
    </w:p>
    <w:p w14:paraId="539BC162" w14:textId="77777777" w:rsidR="009B1DD3" w:rsidRDefault="001A720F">
      <w:pPr>
        <w:spacing w:after="60"/>
        <w:jc w:val="both"/>
      </w:pPr>
      <w:r>
        <w:t>перечень подготовленных рефератов _________________________</w:t>
      </w:r>
      <w:r>
        <w:t>____________________</w:t>
      </w:r>
    </w:p>
    <w:p w14:paraId="1956BAE6" w14:textId="77777777" w:rsidR="009B1DD3" w:rsidRDefault="001A720F">
      <w:pPr>
        <w:spacing w:after="60"/>
        <w:jc w:val="both"/>
      </w:pPr>
      <w:r>
        <w:t>____________________________________________________________________________;</w:t>
      </w:r>
    </w:p>
    <w:p w14:paraId="2F4CCB6B" w14:textId="77777777" w:rsidR="009B1DD3" w:rsidRDefault="001A720F">
      <w:pPr>
        <w:spacing w:after="60"/>
        <w:jc w:val="both"/>
      </w:pPr>
      <w:r>
        <w:t>выполнение плана и программы интернатуры, проблемы в их освоении ________________</w:t>
      </w:r>
    </w:p>
    <w:p w14:paraId="302494C0" w14:textId="77777777" w:rsidR="009B1DD3" w:rsidRDefault="001A720F">
      <w:pPr>
        <w:spacing w:after="60"/>
        <w:jc w:val="both"/>
      </w:pPr>
      <w:r>
        <w:t>___________________________________________________________________________</w:t>
      </w:r>
      <w:r>
        <w:t>_;</w:t>
      </w:r>
    </w:p>
    <w:p w14:paraId="066B4B2B" w14:textId="77777777" w:rsidR="009B1DD3" w:rsidRDefault="001A720F">
      <w:pPr>
        <w:spacing w:after="60"/>
        <w:jc w:val="both"/>
      </w:pPr>
      <w:r>
        <w:t>выводы и предложения по улучшению качества прохождения интернатуры _____________________________________________________________________________</w:t>
      </w:r>
    </w:p>
    <w:p w14:paraId="5D2F53B0" w14:textId="77777777" w:rsidR="009B1DD3" w:rsidRDefault="001A720F">
      <w:pPr>
        <w:spacing w:after="60"/>
        <w:jc w:val="both"/>
      </w:pPr>
      <w:r>
        <w:t>____________________________________________________________________________.</w:t>
      </w:r>
    </w:p>
    <w:p w14:paraId="7BAA6113" w14:textId="77777777" w:rsidR="009B1DD3" w:rsidRDefault="001A720F">
      <w:pPr>
        <w:spacing w:after="60"/>
        <w:ind w:firstLine="566"/>
        <w:jc w:val="both"/>
      </w:pPr>
      <w:r>
        <w:lastRenderedPageBreak/>
        <w:t> </w:t>
      </w:r>
    </w:p>
    <w:p w14:paraId="525B0372" w14:textId="77777777" w:rsidR="009B1DD3" w:rsidRDefault="001A720F">
      <w:pPr>
        <w:spacing w:after="60"/>
        <w:ind w:firstLine="709"/>
        <w:jc w:val="both"/>
      </w:pPr>
      <w:r>
        <w:rPr>
          <w:sz w:val="20"/>
          <w:szCs w:val="20"/>
        </w:rPr>
        <w:t>Примечание. Таблицы, графики</w:t>
      </w:r>
      <w:r>
        <w:rPr>
          <w:sz w:val="20"/>
          <w:szCs w:val="20"/>
        </w:rPr>
        <w:t>, оформляемые приложением к отчету.</w:t>
      </w:r>
    </w:p>
    <w:p w14:paraId="08A01BD6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479"/>
        <w:gridCol w:w="3950"/>
      </w:tblGrid>
      <w:tr w:rsidR="009B1DD3" w14:paraId="030FE68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0158980B" w14:textId="77777777" w:rsidR="009B1DD3" w:rsidRDefault="001A720F">
            <w:pPr>
              <w:spacing w:after="60"/>
              <w:jc w:val="both"/>
            </w:pPr>
            <w:r>
              <w:t>____ __________ 20__ г.</w:t>
            </w:r>
          </w:p>
        </w:tc>
        <w:tc>
          <w:tcPr>
            <w:tcW w:w="1286" w:type="pct"/>
            <w:vMerge w:val="restart"/>
          </w:tcPr>
          <w:p w14:paraId="3ECD936C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049" w:type="pct"/>
            <w:vMerge w:val="restart"/>
          </w:tcPr>
          <w:p w14:paraId="6F9D5D44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3157FC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140A8C7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6" w:type="pct"/>
            <w:vMerge w:val="restart"/>
          </w:tcPr>
          <w:p w14:paraId="73BAEA59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049" w:type="pct"/>
            <w:vMerge w:val="restart"/>
          </w:tcPr>
          <w:p w14:paraId="64BD4F9E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4DA440D5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177CB626" w14:textId="77777777" w:rsidR="009B1DD3" w:rsidRDefault="001A720F">
      <w:pPr>
        <w:spacing w:after="60"/>
        <w:jc w:val="both"/>
      </w:pPr>
      <w:r>
        <w:t> </w:t>
      </w:r>
    </w:p>
    <w:p w14:paraId="266498A3" w14:textId="77777777" w:rsidR="009B1DD3" w:rsidRDefault="001A720F">
      <w:pPr>
        <w:spacing w:after="60"/>
        <w:jc w:val="both"/>
      </w:pPr>
      <w:r>
        <w:t>Согласовано: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174AF86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7C406DF8" w14:textId="77777777" w:rsidR="009B1DD3" w:rsidRDefault="001A720F">
            <w:pPr>
              <w:spacing w:after="60"/>
              <w:jc w:val="both"/>
            </w:pPr>
            <w:r>
              <w:t>руководитель интернатуры</w:t>
            </w:r>
          </w:p>
        </w:tc>
        <w:tc>
          <w:tcPr>
            <w:tcW w:w="1222" w:type="pct"/>
            <w:vMerge w:val="restart"/>
          </w:tcPr>
          <w:p w14:paraId="4EC7AB3E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</w:tcPr>
          <w:p w14:paraId="5D0155F1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1F1952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3227AEC7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3768E6B4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4E675C22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6E466EE6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2983EC0A" w14:textId="77777777" w:rsidR="009B1DD3" w:rsidRDefault="001A720F">
      <w:pPr>
        <w:spacing w:after="60"/>
        <w:ind w:firstLine="566"/>
        <w:jc w:val="both"/>
      </w:pPr>
      <w:r>
        <w:t> </w:t>
      </w:r>
    </w:p>
    <w:p w14:paraId="450317A5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3954EB2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22AEF0E1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2C5BBCB5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14:paraId="566344D8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09CF4651" w14:textId="77777777" w:rsidR="009B1DD3" w:rsidRDefault="001A720F">
      <w:pPr>
        <w:spacing w:after="60"/>
        <w:ind w:firstLine="566"/>
        <w:jc w:val="both"/>
      </w:pPr>
      <w:r>
        <w:t> </w:t>
      </w:r>
    </w:p>
    <w:p w14:paraId="6FC9358A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1517DE1B" w14:textId="77777777" w:rsidR="009B1DD3" w:rsidRDefault="001A720F">
      <w:pPr>
        <w:spacing w:after="60"/>
        <w:ind w:firstLine="566"/>
        <w:jc w:val="both"/>
      </w:pPr>
      <w:r>
        <w:t> </w:t>
      </w:r>
    </w:p>
    <w:p w14:paraId="4FB065BC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3D3BB26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организации здравоохранения, являющейся базой интернатуры)</w:t>
      </w:r>
    </w:p>
    <w:p w14:paraId="36387389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409"/>
      </w:tblGrid>
      <w:tr w:rsidR="009B1DD3" w14:paraId="410EE7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2EB51F3E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757C6A82" w14:textId="77777777" w:rsidR="009B1DD3" w:rsidRDefault="001A720F">
            <w:pPr>
              <w:spacing w:after="60"/>
              <w:jc w:val="both"/>
            </w:pPr>
            <w:r>
              <w:t>Ректору ___________________________________</w:t>
            </w:r>
          </w:p>
        </w:tc>
      </w:tr>
      <w:tr w:rsidR="009B1DD3" w14:paraId="00FE724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73C1BD4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6A8810EE" w14:textId="77777777" w:rsidR="009B1DD3" w:rsidRDefault="001A720F">
            <w:pPr>
              <w:spacing w:after="0"/>
              <w:ind w:left="1118"/>
            </w:pPr>
            <w:r>
              <w:rPr>
                <w:sz w:val="20"/>
                <w:szCs w:val="20"/>
              </w:rPr>
              <w:t>(наименование медицинского университета)</w:t>
            </w:r>
          </w:p>
        </w:tc>
      </w:tr>
      <w:tr w:rsidR="009B1DD3" w14:paraId="4BB565A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3C72ABE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163A0A9A" w14:textId="77777777" w:rsidR="009B1DD3" w:rsidRDefault="001A720F">
            <w:pPr>
              <w:spacing w:after="60"/>
              <w:jc w:val="both"/>
            </w:pPr>
            <w:r>
              <w:t>___________________________________________</w:t>
            </w:r>
          </w:p>
        </w:tc>
      </w:tr>
    </w:tbl>
    <w:p w14:paraId="090A6C60" w14:textId="77777777" w:rsidR="009B1DD3" w:rsidRDefault="001A720F">
      <w:pPr>
        <w:spacing w:before="240" w:after="240"/>
        <w:jc w:val="center"/>
      </w:pPr>
      <w:r>
        <w:rPr>
          <w:b/>
          <w:bCs/>
        </w:rPr>
        <w:t>ПОДТВЕРЖДЕНИЕ</w:t>
      </w:r>
      <w:r>
        <w:br/>
      </w:r>
      <w:r>
        <w:rPr>
          <w:b/>
          <w:bCs/>
        </w:rPr>
        <w:t>о прибытии на базу интернатуры</w:t>
      </w:r>
      <w:r>
        <w:br/>
      </w:r>
      <w:r>
        <w:rPr>
          <w:b/>
          <w:bCs/>
        </w:rPr>
        <w:t>(к направлению на прохождение интернатуры № __________)</w:t>
      </w:r>
    </w:p>
    <w:p w14:paraId="6FEC6023" w14:textId="77777777" w:rsidR="009B1DD3" w:rsidRDefault="001A720F">
      <w:pPr>
        <w:spacing w:after="60"/>
        <w:jc w:val="both"/>
      </w:pPr>
      <w:r>
        <w:t>Сообщаем, что________________________________________________________________</w:t>
      </w:r>
    </w:p>
    <w:p w14:paraId="5A310092" w14:textId="77777777" w:rsidR="009B1DD3" w:rsidRDefault="001A720F">
      <w:pPr>
        <w:spacing w:after="0"/>
        <w:ind w:left="2834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24EFC392" w14:textId="77777777" w:rsidR="009B1DD3" w:rsidRDefault="001A720F">
      <w:pPr>
        <w:spacing w:after="60"/>
        <w:jc w:val="both"/>
      </w:pPr>
      <w:r>
        <w:t>который(ая) закончил(а) _____ __</w:t>
      </w:r>
      <w:r>
        <w:t>______ 20____ г. обучение в _______________________</w:t>
      </w:r>
    </w:p>
    <w:p w14:paraId="1D2E8C69" w14:textId="77777777" w:rsidR="009B1DD3" w:rsidRDefault="001A720F">
      <w:pPr>
        <w:spacing w:after="0"/>
        <w:ind w:left="6633"/>
      </w:pPr>
      <w:r>
        <w:rPr>
          <w:sz w:val="20"/>
          <w:szCs w:val="20"/>
        </w:rPr>
        <w:t>(наименование учреждения</w:t>
      </w:r>
    </w:p>
    <w:p w14:paraId="1DCD5FDA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6AE30183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высшего образования)</w:t>
      </w:r>
    </w:p>
    <w:p w14:paraId="21BDFE32" w14:textId="77777777" w:rsidR="009B1DD3" w:rsidRDefault="001A720F">
      <w:pPr>
        <w:spacing w:after="60"/>
        <w:jc w:val="both"/>
      </w:pPr>
      <w:r>
        <w:t>по специальности _____________________________________________________________</w:t>
      </w:r>
    </w:p>
    <w:p w14:paraId="10CD8488" w14:textId="77777777" w:rsidR="009B1DD3" w:rsidRDefault="001A720F">
      <w:pPr>
        <w:spacing w:after="0"/>
        <w:ind w:left="3543"/>
      </w:pPr>
      <w:r>
        <w:rPr>
          <w:sz w:val="20"/>
          <w:szCs w:val="20"/>
        </w:rPr>
        <w:t>(код и наименование специальности)</w:t>
      </w:r>
    </w:p>
    <w:p w14:paraId="37620A02" w14:textId="77777777" w:rsidR="009B1DD3" w:rsidRDefault="001A720F">
      <w:pPr>
        <w:spacing w:after="60"/>
        <w:jc w:val="both"/>
      </w:pPr>
      <w:r>
        <w:t>направленный(ая) на основании приказа ректора ___________________________________</w:t>
      </w:r>
    </w:p>
    <w:p w14:paraId="4726B5D5" w14:textId="77777777" w:rsidR="009B1DD3" w:rsidRDefault="001A720F">
      <w:pPr>
        <w:spacing w:after="0"/>
        <w:ind w:left="5221"/>
      </w:pPr>
      <w:r>
        <w:rPr>
          <w:sz w:val="20"/>
          <w:szCs w:val="20"/>
        </w:rPr>
        <w:t>(наименование медицинского университета)</w:t>
      </w:r>
    </w:p>
    <w:p w14:paraId="331A94AE" w14:textId="77777777" w:rsidR="009B1DD3" w:rsidRDefault="001A720F">
      <w:pPr>
        <w:spacing w:after="60"/>
        <w:jc w:val="both"/>
      </w:pPr>
      <w:r>
        <w:lastRenderedPageBreak/>
        <w:t>___________________</w:t>
      </w:r>
      <w:r>
        <w:t>__________________________________________________________</w:t>
      </w:r>
    </w:p>
    <w:p w14:paraId="1DC6AB0F" w14:textId="77777777" w:rsidR="009B1DD3" w:rsidRDefault="001A720F">
      <w:pPr>
        <w:spacing w:after="60"/>
        <w:jc w:val="both"/>
      </w:pPr>
      <w:r>
        <w:t>от ___ ________ 20__ г. № ________ в ____________________________________________</w:t>
      </w:r>
    </w:p>
    <w:p w14:paraId="699D1BBD" w14:textId="77777777" w:rsidR="009B1DD3" w:rsidRDefault="001A720F">
      <w:pPr>
        <w:spacing w:after="0"/>
        <w:ind w:left="4677"/>
      </w:pPr>
      <w:r>
        <w:rPr>
          <w:sz w:val="20"/>
          <w:szCs w:val="20"/>
        </w:rPr>
        <w:t>(наименование базы интернатуры)</w:t>
      </w:r>
    </w:p>
    <w:p w14:paraId="4B3E11D4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273EC8A2" w14:textId="77777777" w:rsidR="009B1DD3" w:rsidRDefault="001A720F">
      <w:pPr>
        <w:spacing w:after="60"/>
        <w:jc w:val="both"/>
      </w:pPr>
      <w:r>
        <w:t>для п</w:t>
      </w:r>
      <w:r>
        <w:t>рохождения интернатуры по специальности __________________________________</w:t>
      </w:r>
    </w:p>
    <w:p w14:paraId="2EA3C7CB" w14:textId="77777777" w:rsidR="009B1DD3" w:rsidRDefault="001A720F">
      <w:pPr>
        <w:spacing w:after="0"/>
        <w:ind w:left="5207"/>
      </w:pPr>
      <w:r>
        <w:rPr>
          <w:sz w:val="20"/>
          <w:szCs w:val="20"/>
        </w:rPr>
        <w:t>(наименование специальности интернатуры)</w:t>
      </w:r>
    </w:p>
    <w:p w14:paraId="5C348186" w14:textId="77777777" w:rsidR="009B1DD3" w:rsidRDefault="001A720F">
      <w:pPr>
        <w:spacing w:after="60"/>
        <w:jc w:val="both"/>
      </w:pPr>
      <w:r>
        <w:t>прибыл(а) в срок, указанный в направлении на прохождение интернатуру, принят(а) на должность врача-интерна, провизора-интерна для прохождени</w:t>
      </w:r>
      <w:r>
        <w:t>я интернатуры по специальности _____________________________________________________________</w:t>
      </w:r>
    </w:p>
    <w:p w14:paraId="6559D628" w14:textId="77777777" w:rsidR="009B1DD3" w:rsidRDefault="001A720F">
      <w:pPr>
        <w:spacing w:after="0"/>
        <w:ind w:left="3685"/>
      </w:pPr>
      <w:r>
        <w:rPr>
          <w:sz w:val="20"/>
          <w:szCs w:val="20"/>
        </w:rPr>
        <w:t>(наименование специальности интернатуры)</w:t>
      </w:r>
    </w:p>
    <w:p w14:paraId="4279ACA0" w14:textId="77777777" w:rsidR="009B1DD3" w:rsidRDefault="001A720F">
      <w:pPr>
        <w:spacing w:after="60"/>
        <w:jc w:val="both"/>
      </w:pPr>
      <w:r>
        <w:t>с ____ __________ 20__ г.</w:t>
      </w:r>
    </w:p>
    <w:p w14:paraId="50E045C6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048F8E2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46E199FE" w14:textId="77777777" w:rsidR="009B1DD3" w:rsidRDefault="001A720F">
            <w:pPr>
              <w:spacing w:after="60"/>
              <w:jc w:val="both"/>
            </w:pPr>
            <w:r>
              <w:t>Руководитель</w:t>
            </w:r>
            <w:r>
              <w:br/>
            </w:r>
            <w:r>
              <w:t>базы интернатуры</w:t>
            </w:r>
          </w:p>
        </w:tc>
        <w:tc>
          <w:tcPr>
            <w:tcW w:w="1222" w:type="pct"/>
            <w:vMerge w:val="restart"/>
            <w:vAlign w:val="bottom"/>
          </w:tcPr>
          <w:p w14:paraId="57DD6FAD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651227D9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363867A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124DD56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4F00725C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5F301820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531A6242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2CEC4350" w14:textId="77777777" w:rsidR="009B1DD3" w:rsidRDefault="001A720F">
      <w:pPr>
        <w:spacing w:after="60"/>
        <w:jc w:val="both"/>
      </w:pPr>
      <w:r>
        <w:t>___ _______________ 20___ г.</w:t>
      </w:r>
    </w:p>
    <w:p w14:paraId="7EDF13E6" w14:textId="77777777" w:rsidR="009B1DD3" w:rsidRDefault="001A720F">
      <w:pPr>
        <w:spacing w:after="60"/>
        <w:ind w:firstLine="566"/>
        <w:jc w:val="both"/>
      </w:pPr>
      <w:r>
        <w:t> </w:t>
      </w:r>
    </w:p>
    <w:p w14:paraId="4F0B5577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7260C2F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00DA9A44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5D5CC29F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14:paraId="4AA33623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052561CB" w14:textId="77777777" w:rsidR="009B1DD3" w:rsidRDefault="001A720F">
      <w:pPr>
        <w:spacing w:after="60"/>
        <w:ind w:firstLine="566"/>
        <w:jc w:val="both"/>
      </w:pPr>
      <w:r>
        <w:t> </w:t>
      </w:r>
    </w:p>
    <w:p w14:paraId="06256238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6335BE08" w14:textId="77777777" w:rsidR="009B1DD3" w:rsidRDefault="001A720F">
      <w:pPr>
        <w:spacing w:after="60"/>
        <w:ind w:firstLine="566"/>
        <w:jc w:val="both"/>
      </w:pPr>
      <w:r>
        <w:t> </w:t>
      </w:r>
    </w:p>
    <w:p w14:paraId="1FC821E2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5BC8A0EF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организации здравоохранения, являющейся базой интернатуры)</w:t>
      </w:r>
    </w:p>
    <w:p w14:paraId="3AD2D5C1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409"/>
      </w:tblGrid>
      <w:tr w:rsidR="009B1DD3" w14:paraId="14DC5E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455F1A4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6C80662B" w14:textId="77777777" w:rsidR="009B1DD3" w:rsidRDefault="001A720F">
            <w:pPr>
              <w:spacing w:after="60"/>
              <w:jc w:val="both"/>
            </w:pPr>
            <w:r>
              <w:t>Ректору ___________________________________</w:t>
            </w:r>
          </w:p>
        </w:tc>
      </w:tr>
      <w:tr w:rsidR="009B1DD3" w14:paraId="196409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6532AC1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64011A8A" w14:textId="77777777" w:rsidR="009B1DD3" w:rsidRDefault="001A720F">
            <w:pPr>
              <w:spacing w:after="0"/>
              <w:ind w:left="1118"/>
            </w:pPr>
            <w:r>
              <w:rPr>
                <w:sz w:val="20"/>
                <w:szCs w:val="20"/>
              </w:rPr>
              <w:t>(наименование медицинского университета)</w:t>
            </w:r>
          </w:p>
        </w:tc>
      </w:tr>
      <w:tr w:rsidR="009B1DD3" w14:paraId="594070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</w:tcPr>
          <w:p w14:paraId="2DD53BF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6" w:type="pct"/>
            <w:vMerge w:val="restart"/>
          </w:tcPr>
          <w:p w14:paraId="686A836A" w14:textId="77777777" w:rsidR="009B1DD3" w:rsidRDefault="001A720F">
            <w:pPr>
              <w:spacing w:after="60"/>
              <w:jc w:val="both"/>
            </w:pPr>
            <w:r>
              <w:t>___________________________________________</w:t>
            </w:r>
          </w:p>
        </w:tc>
      </w:tr>
    </w:tbl>
    <w:p w14:paraId="18173D7A" w14:textId="77777777" w:rsidR="009B1DD3" w:rsidRDefault="001A720F">
      <w:pPr>
        <w:spacing w:before="240" w:after="240"/>
        <w:jc w:val="center"/>
      </w:pPr>
      <w:r>
        <w:rPr>
          <w:b/>
          <w:bCs/>
        </w:rPr>
        <w:t>УВЕДОМЛЕНИЕ</w:t>
      </w:r>
      <w:r>
        <w:br/>
      </w:r>
      <w:r>
        <w:rPr>
          <w:b/>
          <w:bCs/>
        </w:rPr>
        <w:t>об увольнении</w:t>
      </w:r>
      <w:r>
        <w:br/>
      </w:r>
      <w:r>
        <w:rPr>
          <w:b/>
          <w:bCs/>
        </w:rPr>
        <w:t>(к направлению на прохождение интернатуры № _______)</w:t>
      </w:r>
    </w:p>
    <w:p w14:paraId="4E9E1EE0" w14:textId="77777777" w:rsidR="009B1DD3" w:rsidRDefault="001A720F">
      <w:pPr>
        <w:spacing w:after="60"/>
        <w:jc w:val="both"/>
      </w:pPr>
      <w:r>
        <w:t>Сообщаем, что ________________________________________________________________</w:t>
      </w:r>
    </w:p>
    <w:p w14:paraId="23136200" w14:textId="77777777" w:rsidR="009B1DD3" w:rsidRDefault="001A720F">
      <w:pPr>
        <w:spacing w:after="0"/>
        <w:ind w:left="2617"/>
      </w:pPr>
      <w:r>
        <w:rPr>
          <w:sz w:val="20"/>
          <w:szCs w:val="20"/>
        </w:rPr>
        <w:t>(фамилия, собственное имя, отчество (если таковое име</w:t>
      </w:r>
      <w:r>
        <w:rPr>
          <w:sz w:val="20"/>
          <w:szCs w:val="20"/>
        </w:rPr>
        <w:t>ется)</w:t>
      </w:r>
    </w:p>
    <w:p w14:paraId="39A35FAF" w14:textId="77777777" w:rsidR="009B1DD3" w:rsidRDefault="001A720F">
      <w:pPr>
        <w:spacing w:after="60"/>
        <w:jc w:val="both"/>
      </w:pPr>
      <w:r>
        <w:t>который(ая) закончил(а) _____ ________ 20____ г. обучение в _______________________</w:t>
      </w:r>
    </w:p>
    <w:p w14:paraId="4B9A9391" w14:textId="77777777" w:rsidR="009B1DD3" w:rsidRDefault="001A720F">
      <w:pPr>
        <w:spacing w:after="0"/>
        <w:ind w:left="6633"/>
      </w:pPr>
      <w:r>
        <w:rPr>
          <w:sz w:val="20"/>
          <w:szCs w:val="20"/>
        </w:rPr>
        <w:lastRenderedPageBreak/>
        <w:t>(наименование учреждения</w:t>
      </w:r>
    </w:p>
    <w:p w14:paraId="041BF719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3FE33041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высшего образования)</w:t>
      </w:r>
    </w:p>
    <w:p w14:paraId="09BF13F8" w14:textId="77777777" w:rsidR="009B1DD3" w:rsidRDefault="001A720F">
      <w:pPr>
        <w:spacing w:after="60"/>
        <w:jc w:val="both"/>
      </w:pPr>
      <w:r>
        <w:t>по специальности _________________________</w:t>
      </w:r>
      <w:r>
        <w:t>____________________________________</w:t>
      </w:r>
    </w:p>
    <w:p w14:paraId="026DC938" w14:textId="77777777" w:rsidR="009B1DD3" w:rsidRDefault="001A720F">
      <w:pPr>
        <w:spacing w:after="0"/>
        <w:ind w:left="3543"/>
      </w:pPr>
      <w:r>
        <w:rPr>
          <w:sz w:val="20"/>
          <w:szCs w:val="20"/>
        </w:rPr>
        <w:t>(код и наименование специальности)</w:t>
      </w:r>
    </w:p>
    <w:p w14:paraId="48CD1EB1" w14:textId="77777777" w:rsidR="009B1DD3" w:rsidRDefault="001A720F">
      <w:pPr>
        <w:spacing w:after="60"/>
        <w:jc w:val="both"/>
      </w:pPr>
      <w:r>
        <w:t>направленный(ая) на основании приказа ректора ___________________________________</w:t>
      </w:r>
    </w:p>
    <w:p w14:paraId="001F52BC" w14:textId="77777777" w:rsidR="009B1DD3" w:rsidRDefault="001A720F">
      <w:pPr>
        <w:spacing w:after="0"/>
        <w:ind w:left="5221"/>
      </w:pPr>
      <w:r>
        <w:rPr>
          <w:sz w:val="20"/>
          <w:szCs w:val="20"/>
        </w:rPr>
        <w:t>(наименование медицинского университета)</w:t>
      </w:r>
    </w:p>
    <w:p w14:paraId="4CB5A607" w14:textId="77777777" w:rsidR="009B1DD3" w:rsidRDefault="001A720F">
      <w:pPr>
        <w:spacing w:after="60"/>
        <w:jc w:val="both"/>
      </w:pPr>
      <w:r>
        <w:t>_____________________________________________________________</w:t>
      </w:r>
      <w:r>
        <w:t>________________</w:t>
      </w:r>
    </w:p>
    <w:p w14:paraId="6FAF2911" w14:textId="77777777" w:rsidR="009B1DD3" w:rsidRDefault="001A720F">
      <w:pPr>
        <w:spacing w:after="60"/>
        <w:jc w:val="both"/>
      </w:pPr>
      <w:r>
        <w:t>от ___ ________ 20__ г. № ________ в ____________________________________________</w:t>
      </w:r>
    </w:p>
    <w:p w14:paraId="2DC76730" w14:textId="77777777" w:rsidR="009B1DD3" w:rsidRDefault="001A720F">
      <w:pPr>
        <w:spacing w:after="0"/>
        <w:ind w:left="4677"/>
      </w:pPr>
      <w:r>
        <w:rPr>
          <w:sz w:val="20"/>
          <w:szCs w:val="20"/>
        </w:rPr>
        <w:t>(наименование базы интернатуры)</w:t>
      </w:r>
    </w:p>
    <w:p w14:paraId="55CE7993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6D1ACDC6" w14:textId="77777777" w:rsidR="009B1DD3" w:rsidRDefault="001A720F">
      <w:pPr>
        <w:spacing w:after="60"/>
        <w:jc w:val="both"/>
      </w:pPr>
      <w:r>
        <w:t>для прохождения интернатуры по специальности __________________________________</w:t>
      </w:r>
    </w:p>
    <w:p w14:paraId="385508CF" w14:textId="77777777" w:rsidR="009B1DD3" w:rsidRDefault="001A720F">
      <w:pPr>
        <w:spacing w:after="0"/>
        <w:ind w:left="5207"/>
      </w:pPr>
      <w:r>
        <w:rPr>
          <w:sz w:val="20"/>
          <w:szCs w:val="20"/>
        </w:rPr>
        <w:t>(наименование специальности интернатуры)</w:t>
      </w:r>
    </w:p>
    <w:p w14:paraId="313FCBFC" w14:textId="77777777" w:rsidR="009B1DD3" w:rsidRDefault="001A720F">
      <w:pPr>
        <w:spacing w:after="60"/>
        <w:jc w:val="both"/>
      </w:pPr>
      <w:r>
        <w:t>принятый(ая) на должность врача-интерна, провизора-интерн</w:t>
      </w:r>
      <w:r>
        <w:t>а для прохождения интернатуры по специальности _________________________________________________</w:t>
      </w:r>
    </w:p>
    <w:p w14:paraId="778153C4" w14:textId="77777777" w:rsidR="009B1DD3" w:rsidRDefault="001A720F">
      <w:pPr>
        <w:spacing w:after="0"/>
        <w:ind w:left="4252"/>
      </w:pPr>
      <w:r>
        <w:rPr>
          <w:sz w:val="20"/>
          <w:szCs w:val="20"/>
        </w:rPr>
        <w:t>(наименование специальности интернатуры)</w:t>
      </w:r>
    </w:p>
    <w:p w14:paraId="37778283" w14:textId="77777777" w:rsidR="009B1DD3" w:rsidRDefault="001A720F">
      <w:pPr>
        <w:spacing w:after="60"/>
        <w:jc w:val="both"/>
      </w:pPr>
      <w:r>
        <w:t>с ____ __________ 20__ г. уволен(а) до истечения срока срочного трудового договора с __ ___________ 20__ г. на основан</w:t>
      </w:r>
      <w:r>
        <w:t>ии ___________________________________________</w:t>
      </w:r>
    </w:p>
    <w:p w14:paraId="7ED69C40" w14:textId="77777777" w:rsidR="009B1DD3" w:rsidRDefault="001A720F">
      <w:pPr>
        <w:spacing w:after="0"/>
        <w:ind w:left="4394"/>
      </w:pPr>
      <w:r>
        <w:rPr>
          <w:sz w:val="20"/>
          <w:szCs w:val="20"/>
        </w:rPr>
        <w:t>(причина изменения базы и (или) специальности</w:t>
      </w:r>
    </w:p>
    <w:p w14:paraId="0A353A17" w14:textId="77777777" w:rsidR="009B1DD3" w:rsidRDefault="001A720F">
      <w:pPr>
        <w:spacing w:after="60"/>
        <w:jc w:val="both"/>
      </w:pPr>
      <w:r>
        <w:t>__________________________________________ приказ от ___ _______ 20__ г. № ______</w:t>
      </w:r>
    </w:p>
    <w:p w14:paraId="37023B21" w14:textId="77777777" w:rsidR="009B1DD3" w:rsidRDefault="001A720F">
      <w:pPr>
        <w:spacing w:after="0"/>
        <w:ind w:left="1735"/>
      </w:pPr>
      <w:r>
        <w:rPr>
          <w:sz w:val="20"/>
          <w:szCs w:val="20"/>
        </w:rPr>
        <w:t>интернатуры)</w:t>
      </w:r>
    </w:p>
    <w:p w14:paraId="6BA3325C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530CDAD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6ECFD74C" w14:textId="77777777" w:rsidR="009B1DD3" w:rsidRDefault="001A720F">
            <w:pPr>
              <w:spacing w:after="60"/>
              <w:jc w:val="both"/>
            </w:pPr>
            <w:r>
              <w:t>Руководитель</w:t>
            </w:r>
            <w:r>
              <w:br/>
            </w:r>
            <w:r>
              <w:t>базы интернатуры</w:t>
            </w:r>
          </w:p>
        </w:tc>
        <w:tc>
          <w:tcPr>
            <w:tcW w:w="1222" w:type="pct"/>
            <w:vMerge w:val="restart"/>
            <w:vAlign w:val="bottom"/>
          </w:tcPr>
          <w:p w14:paraId="368383C2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6E627AC5" w14:textId="77777777" w:rsidR="009B1DD3" w:rsidRDefault="001A720F">
            <w:pPr>
              <w:spacing w:after="60"/>
              <w:jc w:val="right"/>
            </w:pPr>
            <w:r>
              <w:t>__________________</w:t>
            </w:r>
            <w:r>
              <w:t>_______</w:t>
            </w:r>
          </w:p>
        </w:tc>
      </w:tr>
      <w:tr w:rsidR="009B1DD3" w14:paraId="73FB19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2F344CF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04785D12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189732C4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7B8337A8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030FF0E5" w14:textId="77777777" w:rsidR="009B1DD3" w:rsidRDefault="001A720F">
      <w:pPr>
        <w:spacing w:after="60"/>
        <w:jc w:val="both"/>
      </w:pPr>
      <w:r>
        <w:t>___ _______________ 20___ г.</w:t>
      </w:r>
    </w:p>
    <w:p w14:paraId="15993D5D" w14:textId="77777777" w:rsidR="009B1DD3" w:rsidRDefault="001A720F">
      <w:pPr>
        <w:spacing w:after="60"/>
        <w:ind w:firstLine="566"/>
        <w:jc w:val="both"/>
      </w:pPr>
      <w:r>
        <w:t> </w:t>
      </w:r>
    </w:p>
    <w:p w14:paraId="32D3C6CB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58F3D62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017E3876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6248AAC2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14:paraId="18CBAE8B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1D6C415C" w14:textId="77777777" w:rsidR="009B1DD3" w:rsidRDefault="001A720F">
      <w:pPr>
        <w:spacing w:after="60"/>
        <w:ind w:firstLine="566"/>
        <w:jc w:val="both"/>
      </w:pPr>
      <w:r>
        <w:t> </w:t>
      </w:r>
    </w:p>
    <w:p w14:paraId="5D14250F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68DEAAF4" w14:textId="77777777" w:rsidR="009B1DD3" w:rsidRDefault="001A720F">
      <w:pPr>
        <w:spacing w:before="240" w:after="240"/>
        <w:jc w:val="center"/>
      </w:pPr>
      <w:r>
        <w:rPr>
          <w:b/>
          <w:bCs/>
        </w:rPr>
        <w:t>СПРАВКА</w:t>
      </w:r>
      <w:r>
        <w:br/>
      </w:r>
      <w:r>
        <w:rPr>
          <w:b/>
          <w:bCs/>
        </w:rPr>
        <w:t>о выполнении плана и программы интернатуры</w:t>
      </w:r>
    </w:p>
    <w:p w14:paraId="4151522B" w14:textId="77777777" w:rsidR="009B1DD3" w:rsidRDefault="001A720F">
      <w:pPr>
        <w:spacing w:after="60"/>
        <w:jc w:val="both"/>
      </w:pPr>
      <w:r>
        <w:t>Выдана ______________________________________________________________________</w:t>
      </w:r>
    </w:p>
    <w:p w14:paraId="67CA1B4D" w14:textId="77777777" w:rsidR="009B1DD3" w:rsidRDefault="001A720F">
      <w:pPr>
        <w:spacing w:after="0"/>
        <w:ind w:left="2239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4F865773" w14:textId="77777777" w:rsidR="009B1DD3" w:rsidRDefault="001A720F">
      <w:pPr>
        <w:spacing w:after="60"/>
        <w:jc w:val="both"/>
      </w:pPr>
      <w:r>
        <w:t>в том, что он (она) проходил(а) интернатуру по специальности _______________________</w:t>
      </w:r>
    </w:p>
    <w:p w14:paraId="6FD5C7FE" w14:textId="77777777" w:rsidR="009B1DD3" w:rsidRDefault="001A720F">
      <w:pPr>
        <w:spacing w:after="0"/>
        <w:ind w:left="7096"/>
      </w:pPr>
      <w:r>
        <w:rPr>
          <w:sz w:val="20"/>
          <w:szCs w:val="20"/>
        </w:rPr>
        <w:lastRenderedPageBreak/>
        <w:t>(наименование</w:t>
      </w:r>
    </w:p>
    <w:p w14:paraId="776646B8" w14:textId="77777777" w:rsidR="009B1DD3" w:rsidRDefault="001A720F">
      <w:pPr>
        <w:spacing w:after="60"/>
        <w:jc w:val="both"/>
      </w:pPr>
      <w:r>
        <w:t>____________________</w:t>
      </w:r>
      <w:r>
        <w:t>_________________________________________________________</w:t>
      </w:r>
    </w:p>
    <w:p w14:paraId="29B3ECF8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специальности интернатуры)</w:t>
      </w:r>
    </w:p>
    <w:p w14:paraId="76969DC3" w14:textId="77777777" w:rsidR="009B1DD3" w:rsidRDefault="001A720F">
      <w:pPr>
        <w:spacing w:after="60"/>
        <w:jc w:val="both"/>
      </w:pPr>
      <w:r>
        <w:t>в ___________________________________________________________________________</w:t>
      </w:r>
    </w:p>
    <w:p w14:paraId="0B2F4079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организации, выдавшей справку)</w:t>
      </w:r>
    </w:p>
    <w:p w14:paraId="2EC91489" w14:textId="77777777" w:rsidR="009B1DD3" w:rsidRDefault="001A720F">
      <w:pPr>
        <w:spacing w:after="60"/>
        <w:jc w:val="both"/>
      </w:pPr>
      <w:r>
        <w:t>с ______ 20 ___ г. по ______ 20 ____ г.</w:t>
      </w:r>
    </w:p>
    <w:p w14:paraId="7325968C" w14:textId="77777777" w:rsidR="009B1DD3" w:rsidRDefault="001A720F">
      <w:pPr>
        <w:spacing w:after="60"/>
        <w:jc w:val="both"/>
      </w:pPr>
      <w:r>
        <w:t>За время</w:t>
      </w:r>
      <w:r>
        <w:t xml:space="preserve"> прохождения интернатуры врач-интерн, провизор-интерн выполнил(ла) план и программу интернатуры в объеме __________ часов по следующим разделам (подразделам):</w:t>
      </w:r>
    </w:p>
    <w:p w14:paraId="040D5D58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2420"/>
        <w:gridCol w:w="1979"/>
      </w:tblGrid>
      <w:tr w:rsidR="009B1DD3" w14:paraId="232F97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1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FC29C6A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раздела (подраздела) плана, программы</w:t>
            </w:r>
          </w:p>
        </w:tc>
        <w:tc>
          <w:tcPr>
            <w:tcW w:w="2285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7F73EC3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9B1DD3" w14:paraId="6DD6BE3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E9E6F" w14:textId="77777777" w:rsidR="009B1DD3" w:rsidRDefault="009B1DD3"/>
        </w:tc>
        <w:tc>
          <w:tcPr>
            <w:tcW w:w="12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0ECCE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недель</w:t>
            </w:r>
          </w:p>
        </w:tc>
        <w:tc>
          <w:tcPr>
            <w:tcW w:w="102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D3964A5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часов</w:t>
            </w:r>
          </w:p>
        </w:tc>
      </w:tr>
      <w:tr w:rsidR="009B1DD3" w14:paraId="709C81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1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24B5D1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3F9FA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3DD01D8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F10BAAD" w14:textId="77777777" w:rsidR="009B1DD3" w:rsidRDefault="001A720F">
      <w:pPr>
        <w:spacing w:after="60"/>
        <w:ind w:firstLine="566"/>
        <w:jc w:val="both"/>
      </w:pPr>
      <w:r>
        <w:t> </w:t>
      </w:r>
    </w:p>
    <w:p w14:paraId="7FD65397" w14:textId="77777777" w:rsidR="009B1DD3" w:rsidRDefault="001A720F">
      <w:pPr>
        <w:spacing w:after="60"/>
        <w:jc w:val="both"/>
      </w:pPr>
      <w:r>
        <w:t>и прошел(ла) текущую аттестацию в форме ______________________ с отметкой ______.</w:t>
      </w:r>
    </w:p>
    <w:p w14:paraId="5C51B267" w14:textId="77777777" w:rsidR="009B1DD3" w:rsidRDefault="001A720F">
      <w:pPr>
        <w:spacing w:after="60"/>
        <w:ind w:firstLine="566"/>
        <w:jc w:val="both"/>
      </w:pPr>
      <w:r>
        <w:t> </w:t>
      </w:r>
    </w:p>
    <w:p w14:paraId="4535FEA5" w14:textId="77777777" w:rsidR="009B1DD3" w:rsidRDefault="001A720F">
      <w:pPr>
        <w:spacing w:after="60"/>
        <w:jc w:val="both"/>
      </w:pPr>
      <w:r>
        <w:t>Уволен(а) до истечения срока срочного трудового договора с ___ _______ 20__ г. на основании _________________________________________________________________</w:t>
      </w:r>
    </w:p>
    <w:p w14:paraId="4376E8FE" w14:textId="77777777" w:rsidR="009B1DD3" w:rsidRDefault="001A720F">
      <w:pPr>
        <w:spacing w:after="0"/>
        <w:ind w:left="2409"/>
      </w:pPr>
      <w:r>
        <w:rPr>
          <w:sz w:val="20"/>
          <w:szCs w:val="20"/>
        </w:rPr>
        <w:t>(причина измен</w:t>
      </w:r>
      <w:r>
        <w:rPr>
          <w:sz w:val="20"/>
          <w:szCs w:val="20"/>
        </w:rPr>
        <w:t>ения базы и (или) специальности интернатуры)</w:t>
      </w:r>
    </w:p>
    <w:p w14:paraId="43D52513" w14:textId="77777777" w:rsidR="009B1DD3" w:rsidRDefault="001A720F">
      <w:pPr>
        <w:spacing w:after="60"/>
        <w:jc w:val="both"/>
      </w:pPr>
      <w:r>
        <w:t>приказ от ___ _______ 20__ г. № ___</w:t>
      </w:r>
    </w:p>
    <w:p w14:paraId="62FC2AB5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71C2EBD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7EFF55AA" w14:textId="77777777" w:rsidR="009B1DD3" w:rsidRDefault="001A720F">
            <w:pPr>
              <w:spacing w:after="60"/>
              <w:jc w:val="both"/>
            </w:pPr>
            <w:r>
              <w:t>Руководитель</w:t>
            </w:r>
            <w:r>
              <w:br/>
            </w:r>
            <w:r>
              <w:t>базы интернатуры</w:t>
            </w:r>
          </w:p>
        </w:tc>
        <w:tc>
          <w:tcPr>
            <w:tcW w:w="1222" w:type="pct"/>
            <w:vMerge w:val="restart"/>
            <w:vAlign w:val="bottom"/>
          </w:tcPr>
          <w:p w14:paraId="24865AE3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51598151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5E6DB1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5DDFB5F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6A5554A5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669D1E72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34A5F9D2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3132D48E" w14:textId="77777777" w:rsidR="009B1DD3" w:rsidRDefault="001A720F">
      <w:pPr>
        <w:spacing w:after="60"/>
        <w:jc w:val="both"/>
      </w:pPr>
      <w:r>
        <w:t>___ _______________ 20___ г.</w:t>
      </w:r>
    </w:p>
    <w:p w14:paraId="061110D3" w14:textId="77777777" w:rsidR="009B1DD3" w:rsidRDefault="001A720F">
      <w:pPr>
        <w:spacing w:after="60"/>
        <w:ind w:firstLine="566"/>
        <w:jc w:val="both"/>
      </w:pPr>
      <w:r>
        <w:t> </w:t>
      </w:r>
    </w:p>
    <w:p w14:paraId="57BF1BD5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69F3C7A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599BA886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439CF6F8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14:paraId="77BB5D36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483ED57D" w14:textId="77777777" w:rsidR="009B1DD3" w:rsidRDefault="001A720F">
      <w:pPr>
        <w:spacing w:after="60"/>
        <w:ind w:firstLine="566"/>
        <w:jc w:val="both"/>
      </w:pPr>
      <w:r>
        <w:t> </w:t>
      </w:r>
    </w:p>
    <w:p w14:paraId="2D91005E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2EC7D577" w14:textId="77777777" w:rsidR="009B1DD3" w:rsidRDefault="001A720F">
      <w:pPr>
        <w:spacing w:after="60"/>
        <w:ind w:firstLine="566"/>
        <w:jc w:val="both"/>
      </w:pPr>
      <w:r>
        <w:t> </w:t>
      </w:r>
    </w:p>
    <w:p w14:paraId="4354FC5D" w14:textId="77777777" w:rsidR="009B1DD3" w:rsidRDefault="001A720F">
      <w:pPr>
        <w:spacing w:after="60"/>
        <w:jc w:val="center"/>
      </w:pPr>
      <w:r>
        <w:t>____________________________________________________________________________</w:t>
      </w:r>
    </w:p>
    <w:p w14:paraId="2E62563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медицинского университета, выдавшего сертификат)</w:t>
      </w:r>
    </w:p>
    <w:p w14:paraId="0D92ABC4" w14:textId="77777777" w:rsidR="009B1DD3" w:rsidRDefault="001A720F">
      <w:pPr>
        <w:spacing w:before="240" w:after="0"/>
        <w:jc w:val="center"/>
      </w:pPr>
      <w:r>
        <w:rPr>
          <w:b/>
          <w:bCs/>
        </w:rPr>
        <w:t>СЕРТИФИКАТ</w:t>
      </w:r>
      <w:r>
        <w:br/>
      </w:r>
      <w:r>
        <w:rPr>
          <w:b/>
          <w:bCs/>
        </w:rPr>
        <w:t>о прохождении интернатуры и (или) сдаче квалификационного экзамена</w:t>
      </w:r>
    </w:p>
    <w:p w14:paraId="4ED436A0" w14:textId="77777777" w:rsidR="009B1DD3" w:rsidRDefault="001A720F">
      <w:pPr>
        <w:spacing w:after="60"/>
        <w:jc w:val="center"/>
      </w:pPr>
      <w:r>
        <w:lastRenderedPageBreak/>
        <w:t>_____ № ________</w:t>
      </w:r>
    </w:p>
    <w:p w14:paraId="3E406959" w14:textId="77777777" w:rsidR="009B1DD3" w:rsidRDefault="001A720F">
      <w:pPr>
        <w:spacing w:after="0"/>
        <w:ind w:left="3709"/>
      </w:pPr>
      <w:r>
        <w:rPr>
          <w:sz w:val="20"/>
          <w:szCs w:val="20"/>
        </w:rPr>
        <w:t>(серия)</w:t>
      </w:r>
    </w:p>
    <w:p w14:paraId="48165146" w14:textId="77777777" w:rsidR="009B1DD3" w:rsidRDefault="001A720F">
      <w:pPr>
        <w:spacing w:after="60"/>
        <w:ind w:firstLine="566"/>
        <w:jc w:val="both"/>
      </w:pPr>
      <w:r>
        <w:t> </w:t>
      </w:r>
    </w:p>
    <w:p w14:paraId="1B38D162" w14:textId="77777777" w:rsidR="009B1DD3" w:rsidRDefault="001A720F">
      <w:pPr>
        <w:spacing w:after="60"/>
        <w:jc w:val="both"/>
      </w:pPr>
      <w:r>
        <w:t>Выдан _____</w:t>
      </w:r>
      <w:r>
        <w:t>__________________________________________________________________</w:t>
      </w:r>
    </w:p>
    <w:p w14:paraId="6DC5661B" w14:textId="77777777" w:rsidR="009B1DD3" w:rsidRDefault="001A720F">
      <w:pPr>
        <w:spacing w:after="0"/>
        <w:ind w:left="2267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48EAFAEA" w14:textId="77777777" w:rsidR="009B1DD3" w:rsidRDefault="001A720F">
      <w:pPr>
        <w:spacing w:after="60"/>
        <w:jc w:val="both"/>
      </w:pPr>
      <w:r>
        <w:t>который(ая) закончил(а) _____ ________ 20____ г. обучение в ________________________</w:t>
      </w:r>
    </w:p>
    <w:p w14:paraId="79A8CC6E" w14:textId="77777777" w:rsidR="009B1DD3" w:rsidRDefault="001A720F">
      <w:pPr>
        <w:spacing w:after="0"/>
        <w:ind w:left="6606"/>
      </w:pPr>
      <w:r>
        <w:rPr>
          <w:sz w:val="20"/>
          <w:szCs w:val="20"/>
        </w:rPr>
        <w:t>(наименование учреждения</w:t>
      </w:r>
    </w:p>
    <w:p w14:paraId="5BB7879A" w14:textId="77777777" w:rsidR="009B1DD3" w:rsidRDefault="001A720F">
      <w:pPr>
        <w:spacing w:after="60"/>
        <w:jc w:val="both"/>
      </w:pPr>
      <w:r>
        <w:t>____________________</w:t>
      </w:r>
      <w:r>
        <w:t>_________________________________________________________</w:t>
      </w:r>
    </w:p>
    <w:p w14:paraId="2ADA11A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высшего образования)</w:t>
      </w:r>
    </w:p>
    <w:p w14:paraId="0AE45DC2" w14:textId="77777777" w:rsidR="009B1DD3" w:rsidRDefault="001A720F">
      <w:pPr>
        <w:spacing w:after="60"/>
        <w:jc w:val="both"/>
      </w:pPr>
      <w:r>
        <w:t>по специальности _____________________________________________________________</w:t>
      </w:r>
    </w:p>
    <w:p w14:paraId="75ED9B63" w14:textId="77777777" w:rsidR="009B1DD3" w:rsidRDefault="001A720F">
      <w:pPr>
        <w:spacing w:after="0"/>
        <w:ind w:left="3685"/>
      </w:pPr>
      <w:r>
        <w:rPr>
          <w:sz w:val="20"/>
          <w:szCs w:val="20"/>
        </w:rPr>
        <w:t>(код и наименование специальности)</w:t>
      </w:r>
    </w:p>
    <w:p w14:paraId="376F22D8" w14:textId="77777777" w:rsidR="009B1DD3" w:rsidRDefault="001A720F">
      <w:pPr>
        <w:spacing w:after="60"/>
        <w:jc w:val="both"/>
      </w:pPr>
      <w:r>
        <w:t>получил(а) диплом о высшем образовании ________________________</w:t>
      </w:r>
      <w:r>
        <w:t>________________</w:t>
      </w:r>
    </w:p>
    <w:p w14:paraId="3D98984D" w14:textId="77777777" w:rsidR="009B1DD3" w:rsidRDefault="001A720F">
      <w:pPr>
        <w:spacing w:after="0"/>
        <w:ind w:left="5528"/>
      </w:pPr>
      <w:r>
        <w:rPr>
          <w:sz w:val="20"/>
          <w:szCs w:val="20"/>
        </w:rPr>
        <w:t>(номер, серия, дата выдачи)</w:t>
      </w:r>
    </w:p>
    <w:p w14:paraId="2217A807" w14:textId="77777777" w:rsidR="009B1DD3" w:rsidRDefault="001A720F">
      <w:pPr>
        <w:spacing w:after="60"/>
        <w:jc w:val="both"/>
      </w:pPr>
      <w:r>
        <w:t>Прошел(а) с __ ______ 20__ г. по __ _____ 20__ г. интернатуру в* _____________________</w:t>
      </w:r>
    </w:p>
    <w:p w14:paraId="0095D729" w14:textId="77777777" w:rsidR="009B1DD3" w:rsidRDefault="001A720F">
      <w:pPr>
        <w:spacing w:after="0"/>
        <w:ind w:left="7320"/>
      </w:pPr>
      <w:r>
        <w:rPr>
          <w:sz w:val="20"/>
          <w:szCs w:val="20"/>
        </w:rPr>
        <w:t>(наименование</w:t>
      </w:r>
    </w:p>
    <w:p w14:paraId="0F6BDF5E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3864D7B7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организации здравоохранения, являющейся базой интернатуры)</w:t>
      </w:r>
    </w:p>
    <w:p w14:paraId="0FB46029" w14:textId="77777777" w:rsidR="009B1DD3" w:rsidRDefault="001A720F">
      <w:pPr>
        <w:spacing w:after="60"/>
        <w:jc w:val="both"/>
      </w:pPr>
      <w:r>
        <w:t>по специальности интернатуры __________________________________________________</w:t>
      </w:r>
    </w:p>
    <w:p w14:paraId="15D9CA6E" w14:textId="77777777" w:rsidR="009B1DD3" w:rsidRDefault="001A720F">
      <w:pPr>
        <w:spacing w:after="60"/>
        <w:jc w:val="both"/>
      </w:pPr>
      <w:r>
        <w:t>и (или) сдал(а) квалификационный экзаме</w:t>
      </w:r>
      <w:r>
        <w:t>н по специальности интернатуры _____________________________________________________________________________</w:t>
      </w:r>
    </w:p>
    <w:p w14:paraId="5F37A704" w14:textId="77777777" w:rsidR="009B1DD3" w:rsidRDefault="001A720F">
      <w:pPr>
        <w:spacing w:after="60"/>
        <w:jc w:val="both"/>
      </w:pPr>
      <w:r>
        <w:t>по результатам квалификационного экзамена (итоговый протокол квалификационного экзамена от _____________ 20_____ № ________) и в соответствии с час</w:t>
      </w:r>
      <w:r>
        <w:t>тью второй статьи 56 Закона Республики Беларусь «О здравоохранении» _____________________________________________________________________________</w:t>
      </w:r>
    </w:p>
    <w:p w14:paraId="750F221C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609C8E52" w14:textId="77777777" w:rsidR="009B1DD3" w:rsidRDefault="001A720F">
      <w:pPr>
        <w:spacing w:after="60"/>
        <w:jc w:val="both"/>
      </w:pPr>
      <w:r>
        <w:t>имеет право занятия должности _____________________</w:t>
      </w:r>
      <w:r>
        <w:t>____________________________</w:t>
      </w:r>
    </w:p>
    <w:p w14:paraId="710CCD42" w14:textId="77777777" w:rsidR="009B1DD3" w:rsidRDefault="001A720F">
      <w:pPr>
        <w:spacing w:after="0"/>
        <w:ind w:left="4110"/>
      </w:pPr>
      <w:r>
        <w:rPr>
          <w:sz w:val="20"/>
          <w:szCs w:val="20"/>
        </w:rPr>
        <w:t>(наименование квалификации врача-специалиста,</w:t>
      </w:r>
    </w:p>
    <w:p w14:paraId="132B4548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7E0D88A2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провизора-специалиста)</w:t>
      </w:r>
    </w:p>
    <w:p w14:paraId="683FB8DE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7F6D709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6FA40CF7" w14:textId="77777777" w:rsidR="009B1DD3" w:rsidRDefault="001A720F">
            <w:pPr>
              <w:spacing w:after="60"/>
              <w:jc w:val="both"/>
            </w:pPr>
            <w:r>
              <w:t>Руководитель</w:t>
            </w:r>
          </w:p>
        </w:tc>
        <w:tc>
          <w:tcPr>
            <w:tcW w:w="1222" w:type="pct"/>
            <w:vMerge w:val="restart"/>
            <w:vAlign w:val="bottom"/>
          </w:tcPr>
          <w:p w14:paraId="0392444A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1D52755F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56EA5CE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24860C3B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458FFB24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3FA26766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54658D4B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77FAB78C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6"/>
        <w:gridCol w:w="5263"/>
      </w:tblGrid>
      <w:tr w:rsidR="009B1DD3" w14:paraId="670866C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70" w:type="pct"/>
            <w:vMerge w:val="restart"/>
            <w:vAlign w:val="bottom"/>
          </w:tcPr>
          <w:p w14:paraId="68606773" w14:textId="77777777" w:rsidR="009B1DD3" w:rsidRDefault="001A720F">
            <w:pPr>
              <w:spacing w:after="60"/>
            </w:pPr>
            <w:r>
              <w:t>Город __________________</w:t>
            </w:r>
          </w:p>
        </w:tc>
        <w:tc>
          <w:tcPr>
            <w:tcW w:w="2730" w:type="pct"/>
            <w:vMerge w:val="restart"/>
          </w:tcPr>
          <w:p w14:paraId="556D8EB4" w14:textId="77777777" w:rsidR="009B1DD3" w:rsidRDefault="001A720F">
            <w:pPr>
              <w:spacing w:after="60"/>
            </w:pPr>
            <w:r>
              <w:t>____________ 20___</w:t>
            </w:r>
          </w:p>
        </w:tc>
      </w:tr>
    </w:tbl>
    <w:p w14:paraId="485AF25F" w14:textId="77777777" w:rsidR="009B1DD3" w:rsidRDefault="001A720F">
      <w:pPr>
        <w:spacing w:after="60"/>
        <w:ind w:firstLine="566"/>
        <w:jc w:val="both"/>
      </w:pPr>
      <w:r>
        <w:t> </w:t>
      </w:r>
    </w:p>
    <w:p w14:paraId="641114CE" w14:textId="77777777" w:rsidR="009B1DD3" w:rsidRDefault="001A720F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7E580B0F" w14:textId="77777777" w:rsidR="009B1DD3" w:rsidRDefault="001A720F">
      <w:pPr>
        <w:spacing w:after="240"/>
        <w:ind w:firstLine="566"/>
        <w:jc w:val="both"/>
      </w:pPr>
      <w:r>
        <w:rPr>
          <w:sz w:val="20"/>
          <w:szCs w:val="20"/>
        </w:rPr>
        <w:t>* Для лиц, которым предоставлено право сдачи квалификационного экзамена без прохождения интернатуры, не заполняется.</w:t>
      </w:r>
    </w:p>
    <w:p w14:paraId="12AD31B1" w14:textId="77777777" w:rsidR="009B1DD3" w:rsidRDefault="001A720F">
      <w:pPr>
        <w:spacing w:after="60"/>
        <w:ind w:firstLine="566"/>
        <w:jc w:val="both"/>
      </w:pPr>
      <w:r>
        <w:t> </w:t>
      </w:r>
    </w:p>
    <w:p w14:paraId="195814DE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7E6A118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632539A6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26218D91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8</w:t>
            </w:r>
          </w:p>
          <w:p w14:paraId="7040BB9B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462F81B9" w14:textId="77777777" w:rsidR="009B1DD3" w:rsidRDefault="001A720F">
      <w:pPr>
        <w:spacing w:after="60"/>
        <w:ind w:firstLine="566"/>
        <w:jc w:val="both"/>
      </w:pPr>
      <w:r>
        <w:lastRenderedPageBreak/>
        <w:t> </w:t>
      </w:r>
    </w:p>
    <w:p w14:paraId="27905EAA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688C6C08" w14:textId="77777777" w:rsidR="009B1DD3" w:rsidRDefault="001A720F">
      <w:pPr>
        <w:spacing w:before="240" w:after="240"/>
        <w:jc w:val="center"/>
      </w:pPr>
      <w:r>
        <w:rPr>
          <w:b/>
          <w:bCs/>
        </w:rPr>
        <w:t>ПРОТОКОЛ</w:t>
      </w:r>
      <w:r>
        <w:br/>
      </w:r>
      <w:r>
        <w:rPr>
          <w:b/>
          <w:bCs/>
        </w:rPr>
        <w:t>компьютерного тестирования</w:t>
      </w:r>
    </w:p>
    <w:p w14:paraId="6E196BA9" w14:textId="77777777" w:rsidR="009B1DD3" w:rsidRDefault="001A720F">
      <w:pPr>
        <w:spacing w:after="60"/>
        <w:jc w:val="both"/>
      </w:pPr>
      <w:r>
        <w:t>_____________________</w:t>
      </w:r>
    </w:p>
    <w:p w14:paraId="60441CCB" w14:textId="77777777" w:rsidR="009B1DD3" w:rsidRDefault="001A720F">
      <w:pPr>
        <w:spacing w:after="0"/>
        <w:ind w:left="517"/>
      </w:pPr>
      <w:r>
        <w:rPr>
          <w:sz w:val="20"/>
          <w:szCs w:val="20"/>
        </w:rPr>
        <w:t>(дата проведения)</w:t>
      </w:r>
    </w:p>
    <w:p w14:paraId="30116EE4" w14:textId="77777777" w:rsidR="009B1DD3" w:rsidRDefault="001A720F">
      <w:pPr>
        <w:spacing w:after="60"/>
        <w:ind w:firstLine="566"/>
        <w:jc w:val="both"/>
      </w:pPr>
      <w:r>
        <w:t> </w:t>
      </w:r>
    </w:p>
    <w:p w14:paraId="27D7DDD2" w14:textId="77777777" w:rsidR="009B1DD3" w:rsidRDefault="001A720F">
      <w:pPr>
        <w:spacing w:after="60"/>
        <w:jc w:val="center"/>
      </w:pPr>
      <w:r>
        <w:t>_______________________________________________________________</w:t>
      </w:r>
      <w:r>
        <w:t>______________</w:t>
      </w:r>
    </w:p>
    <w:p w14:paraId="1F659596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экзаменуемого)</w:t>
      </w:r>
    </w:p>
    <w:p w14:paraId="17285C3C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02671AE1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(специальность интернатуры)</w:t>
      </w:r>
    </w:p>
    <w:p w14:paraId="487EDC3D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226"/>
        <w:gridCol w:w="2484"/>
        <w:gridCol w:w="2482"/>
      </w:tblGrid>
      <w:tr w:rsidR="009B1DD3" w14:paraId="3EFDAD2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5D3FA5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9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78E7B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тематики (раздела) тестового задания</w:t>
            </w:r>
          </w:p>
        </w:tc>
        <w:tc>
          <w:tcPr>
            <w:tcW w:w="129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1EB5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 предложенных тестовых заданий</w:t>
            </w:r>
          </w:p>
        </w:tc>
        <w:tc>
          <w:tcPr>
            <w:tcW w:w="129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D8E1663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 правильных ответов (%)</w:t>
            </w:r>
          </w:p>
        </w:tc>
      </w:tr>
      <w:tr w:rsidR="009B1DD3" w14:paraId="5E44CA8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7AAA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609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BEC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75838E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7CCE51F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01B9FF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D4ED0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994CEC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22BFD47" w14:textId="77777777" w:rsidR="009B1DD3" w:rsidRDefault="001A720F">
      <w:pPr>
        <w:spacing w:after="60"/>
        <w:ind w:firstLine="566"/>
        <w:jc w:val="both"/>
      </w:pPr>
      <w:r>
        <w:t> </w:t>
      </w:r>
    </w:p>
    <w:p w14:paraId="3CA04045" w14:textId="77777777" w:rsidR="009B1DD3" w:rsidRDefault="001A720F">
      <w:pPr>
        <w:spacing w:after="60"/>
        <w:ind w:firstLine="566"/>
        <w:jc w:val="both"/>
      </w:pPr>
      <w:r>
        <w:t>Результат: ____ % правильных ответов.</w:t>
      </w:r>
    </w:p>
    <w:p w14:paraId="6ACE68BC" w14:textId="77777777" w:rsidR="009B1DD3" w:rsidRDefault="001A720F">
      <w:pPr>
        <w:spacing w:after="60"/>
        <w:ind w:firstLine="566"/>
        <w:jc w:val="both"/>
      </w:pPr>
      <w:r>
        <w:t> </w:t>
      </w:r>
    </w:p>
    <w:p w14:paraId="0B94F40E" w14:textId="77777777" w:rsidR="009B1DD3" w:rsidRDefault="001A720F">
      <w:pPr>
        <w:spacing w:after="60"/>
        <w:jc w:val="both"/>
      </w:pPr>
      <w:r>
        <w:t>Подпись лица, ответственного за организацию</w:t>
      </w:r>
    </w:p>
    <w:p w14:paraId="6C636505" w14:textId="77777777" w:rsidR="009B1DD3" w:rsidRDefault="001A720F">
      <w:pPr>
        <w:spacing w:after="60"/>
        <w:jc w:val="both"/>
      </w:pPr>
      <w:r>
        <w:t>и проведение компьютерного тестирования</w:t>
      </w:r>
    </w:p>
    <w:p w14:paraId="3C2769E7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2"/>
        <w:gridCol w:w="6107"/>
      </w:tblGrid>
      <w:tr w:rsidR="009B1DD3" w14:paraId="7D0B956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32" w:type="pct"/>
            <w:vMerge w:val="restart"/>
            <w:vAlign w:val="bottom"/>
          </w:tcPr>
          <w:p w14:paraId="4F168AC6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3168" w:type="pct"/>
            <w:vMerge w:val="restart"/>
            <w:vAlign w:val="bottom"/>
          </w:tcPr>
          <w:p w14:paraId="2ED6AF30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69BBD21E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32" w:type="pct"/>
            <w:vMerge w:val="restart"/>
          </w:tcPr>
          <w:p w14:paraId="4070AABA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168" w:type="pct"/>
            <w:vMerge w:val="restart"/>
          </w:tcPr>
          <w:p w14:paraId="3D526E86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1E66D310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6578C9C6" w14:textId="77777777" w:rsidR="009B1DD3" w:rsidRDefault="001A720F">
      <w:pPr>
        <w:spacing w:after="60"/>
        <w:ind w:firstLine="566"/>
        <w:jc w:val="both"/>
      </w:pPr>
      <w:r>
        <w:t> </w:t>
      </w:r>
    </w:p>
    <w:p w14:paraId="65E19AF4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5721943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1B025D4E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44C24AEF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9</w:t>
            </w:r>
          </w:p>
          <w:p w14:paraId="6CC1853E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3E408D40" w14:textId="77777777" w:rsidR="009B1DD3" w:rsidRDefault="001A720F">
      <w:pPr>
        <w:spacing w:after="60"/>
        <w:ind w:firstLine="566"/>
        <w:jc w:val="both"/>
      </w:pPr>
      <w:r>
        <w:t> </w:t>
      </w:r>
    </w:p>
    <w:p w14:paraId="4D77A6B7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0243ABDA" w14:textId="77777777" w:rsidR="009B1DD3" w:rsidRDefault="001A720F">
      <w:pPr>
        <w:spacing w:before="240" w:after="240"/>
        <w:jc w:val="center"/>
      </w:pPr>
      <w:r>
        <w:rPr>
          <w:b/>
          <w:bCs/>
        </w:rPr>
        <w:lastRenderedPageBreak/>
        <w:t>ПРОТОКОЛ</w:t>
      </w:r>
      <w:r>
        <w:br/>
      </w:r>
      <w:r>
        <w:rPr>
          <w:b/>
          <w:bCs/>
        </w:rPr>
        <w:t>устного собеседования</w:t>
      </w:r>
    </w:p>
    <w:p w14:paraId="792476D9" w14:textId="77777777" w:rsidR="009B1DD3" w:rsidRDefault="001A720F">
      <w:pPr>
        <w:spacing w:after="60"/>
        <w:jc w:val="both"/>
      </w:pPr>
      <w:r>
        <w:t>_____________________</w:t>
      </w:r>
    </w:p>
    <w:p w14:paraId="06F06CEE" w14:textId="77777777" w:rsidR="009B1DD3" w:rsidRDefault="001A720F">
      <w:pPr>
        <w:spacing w:after="0"/>
        <w:ind w:left="517"/>
      </w:pPr>
      <w:r>
        <w:rPr>
          <w:sz w:val="20"/>
          <w:szCs w:val="20"/>
        </w:rPr>
        <w:t>(дата проведения)</w:t>
      </w:r>
    </w:p>
    <w:p w14:paraId="508FA7DF" w14:textId="77777777" w:rsidR="009B1DD3" w:rsidRDefault="001A720F">
      <w:pPr>
        <w:spacing w:after="60"/>
        <w:ind w:firstLine="566"/>
        <w:jc w:val="both"/>
      </w:pPr>
      <w:r>
        <w:t> </w:t>
      </w:r>
    </w:p>
    <w:p w14:paraId="322805CE" w14:textId="77777777" w:rsidR="009B1DD3" w:rsidRDefault="001A720F">
      <w:pPr>
        <w:spacing w:after="60"/>
        <w:jc w:val="center"/>
      </w:pPr>
      <w:r>
        <w:t>_______________</w:t>
      </w:r>
      <w:r>
        <w:t>______________________________________________________________</w:t>
      </w:r>
    </w:p>
    <w:p w14:paraId="447389F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экзаменуемого)</w:t>
      </w:r>
    </w:p>
    <w:p w14:paraId="1F810301" w14:textId="77777777" w:rsidR="009B1DD3" w:rsidRDefault="001A720F">
      <w:pPr>
        <w:spacing w:after="60"/>
        <w:jc w:val="center"/>
      </w:pPr>
      <w:r>
        <w:t>_____________________________________________________________________________</w:t>
      </w:r>
    </w:p>
    <w:p w14:paraId="335D0645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(специальность интернатуры)</w:t>
      </w:r>
    </w:p>
    <w:p w14:paraId="12C654CB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25"/>
      </w:tblGrid>
      <w:tr w:rsidR="009B1DD3" w14:paraId="56A58F4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5DAFAD69" w14:textId="77777777" w:rsidR="009B1DD3" w:rsidRDefault="001A720F">
            <w:pPr>
              <w:spacing w:after="60"/>
              <w:jc w:val="both"/>
            </w:pPr>
            <w:r>
              <w:t>Присутствовали:</w:t>
            </w:r>
          </w:p>
          <w:p w14:paraId="379C81CB" w14:textId="77777777" w:rsidR="009B1DD3" w:rsidRDefault="001A720F">
            <w:pPr>
              <w:spacing w:after="60"/>
              <w:jc w:val="both"/>
            </w:pPr>
            <w:r>
              <w:t>Старший экзаменатор</w:t>
            </w:r>
          </w:p>
        </w:tc>
        <w:tc>
          <w:tcPr>
            <w:tcW w:w="2503" w:type="pct"/>
            <w:vMerge w:val="restart"/>
            <w:vAlign w:val="bottom"/>
          </w:tcPr>
          <w:p w14:paraId="0A2C0AC3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223B5DD2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2876E96B" w14:textId="77777777" w:rsidR="009B1DD3" w:rsidRDefault="001A720F">
            <w:pPr>
              <w:spacing w:after="60"/>
              <w:jc w:val="both"/>
            </w:pPr>
            <w:r>
              <w:t>Экзаменатор-методист</w:t>
            </w:r>
          </w:p>
        </w:tc>
        <w:tc>
          <w:tcPr>
            <w:tcW w:w="2503" w:type="pct"/>
            <w:vMerge w:val="restart"/>
            <w:vAlign w:val="bottom"/>
          </w:tcPr>
          <w:p w14:paraId="74E5780C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5008EA0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5A8B05B3" w14:textId="77777777" w:rsidR="009B1DD3" w:rsidRDefault="001A720F">
            <w:pPr>
              <w:spacing w:after="60"/>
              <w:jc w:val="both"/>
            </w:pPr>
            <w:r>
              <w:t>Экзаменатор</w:t>
            </w:r>
            <w:r>
              <w:t>ы:</w:t>
            </w:r>
          </w:p>
        </w:tc>
        <w:tc>
          <w:tcPr>
            <w:tcW w:w="2503" w:type="pct"/>
            <w:vMerge w:val="restart"/>
            <w:vAlign w:val="bottom"/>
          </w:tcPr>
          <w:p w14:paraId="226677A6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473F8F5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0107F142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28BF201C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1354E04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6C69DDCB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346EA24B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6D8AF39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3A2DC7A2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09506DA4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294930A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06B08902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3D84C368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467D094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77DCD953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6E8A30BF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</w:tbl>
    <w:p w14:paraId="45DA7077" w14:textId="77777777" w:rsidR="009B1DD3" w:rsidRDefault="001A720F">
      <w:pPr>
        <w:spacing w:after="60"/>
        <w:ind w:firstLine="566"/>
        <w:jc w:val="both"/>
      </w:pPr>
      <w:r>
        <w:t> </w:t>
      </w:r>
    </w:p>
    <w:p w14:paraId="6819667C" w14:textId="77777777" w:rsidR="009B1DD3" w:rsidRDefault="001A720F">
      <w:pPr>
        <w:spacing w:after="60"/>
        <w:jc w:val="both"/>
      </w:pPr>
      <w:r>
        <w:t>Вопросы и ситуационные задачи: ________________________________________________</w:t>
      </w:r>
    </w:p>
    <w:p w14:paraId="317D9A69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3A996F2F" w14:textId="77777777" w:rsidR="009B1DD3" w:rsidRDefault="001A720F">
      <w:pPr>
        <w:spacing w:after="60"/>
        <w:jc w:val="both"/>
      </w:pPr>
      <w:r>
        <w:t>________________________________________________________</w:t>
      </w:r>
      <w:r>
        <w:t>_____________________</w:t>
      </w:r>
    </w:p>
    <w:p w14:paraId="2B4B2B07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7DBE73EC" w14:textId="77777777" w:rsidR="009B1DD3" w:rsidRDefault="001A720F">
      <w:pPr>
        <w:spacing w:after="60"/>
        <w:jc w:val="both"/>
      </w:pPr>
      <w:r>
        <w:t>Общая характеристика выступления экзаменуемого и ответа на заданные ему вопросы: _____________________________________________________________________________</w:t>
      </w:r>
    </w:p>
    <w:p w14:paraId="0E721069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48EC405F" w14:textId="77777777" w:rsidR="009B1DD3" w:rsidRDefault="001A720F">
      <w:pPr>
        <w:spacing w:after="60"/>
        <w:jc w:val="both"/>
      </w:pPr>
      <w:r>
        <w:t>___________________</w:t>
      </w:r>
      <w:r>
        <w:t>__________________________________________________________</w:t>
      </w:r>
    </w:p>
    <w:p w14:paraId="2A6E4724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63AC069E" w14:textId="77777777" w:rsidR="009B1DD3" w:rsidRDefault="001A720F">
      <w:pPr>
        <w:spacing w:after="60"/>
        <w:jc w:val="both"/>
      </w:pPr>
      <w:r>
        <w:t>Признать, что ________________________________________________________________</w:t>
      </w:r>
    </w:p>
    <w:p w14:paraId="5986D3BB" w14:textId="77777777" w:rsidR="009B1DD3" w:rsidRDefault="001A720F">
      <w:pPr>
        <w:spacing w:after="0"/>
        <w:ind w:left="2588"/>
      </w:pPr>
      <w:r>
        <w:rPr>
          <w:sz w:val="20"/>
          <w:szCs w:val="20"/>
        </w:rPr>
        <w:t>(фамилия, собственное имя, отчество (есл</w:t>
      </w:r>
      <w:r>
        <w:rPr>
          <w:sz w:val="20"/>
          <w:szCs w:val="20"/>
        </w:rPr>
        <w:t>и таковое имеется)</w:t>
      </w:r>
    </w:p>
    <w:p w14:paraId="2475A233" w14:textId="77777777" w:rsidR="009B1DD3" w:rsidRDefault="001A720F">
      <w:pPr>
        <w:spacing w:after="60"/>
        <w:jc w:val="both"/>
      </w:pPr>
      <w:r>
        <w:t>прошел (не прошел) устное собеседование по специальности интернатуры ___________________________________________________________ с отметкой _______.</w:t>
      </w:r>
    </w:p>
    <w:p w14:paraId="4FDC3C45" w14:textId="77777777" w:rsidR="009B1DD3" w:rsidRDefault="001A720F">
      <w:pPr>
        <w:spacing w:after="0"/>
        <w:ind w:left="1357"/>
      </w:pPr>
      <w:r>
        <w:rPr>
          <w:sz w:val="20"/>
          <w:szCs w:val="20"/>
        </w:rPr>
        <w:t>(наименование специальности интернатуры)</w:t>
      </w:r>
    </w:p>
    <w:p w14:paraId="4F00F051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7D59AA0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721037AD" w14:textId="77777777" w:rsidR="009B1DD3" w:rsidRDefault="001A720F">
            <w:pPr>
              <w:spacing w:after="60"/>
              <w:jc w:val="both"/>
            </w:pPr>
            <w:r>
              <w:t>Старший экзаменатор</w:t>
            </w:r>
          </w:p>
        </w:tc>
        <w:tc>
          <w:tcPr>
            <w:tcW w:w="1222" w:type="pct"/>
            <w:vMerge w:val="restart"/>
            <w:vAlign w:val="bottom"/>
          </w:tcPr>
          <w:p w14:paraId="7334E965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4FEACA24" w14:textId="77777777" w:rsidR="009B1DD3" w:rsidRDefault="001A720F">
            <w:pPr>
              <w:spacing w:after="60"/>
              <w:jc w:val="right"/>
            </w:pPr>
            <w:r>
              <w:t>_______</w:t>
            </w:r>
            <w:r>
              <w:t>__________________</w:t>
            </w:r>
          </w:p>
        </w:tc>
      </w:tr>
      <w:tr w:rsidR="009B1DD3" w14:paraId="353ECF0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73DDD94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20E4DB0C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06B43102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49C8BE71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199AA19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4599923E" w14:textId="77777777" w:rsidR="009B1DD3" w:rsidRDefault="001A720F">
            <w:pPr>
              <w:spacing w:after="60"/>
              <w:jc w:val="both"/>
            </w:pPr>
            <w:r>
              <w:t>Экзаменатор-методист</w:t>
            </w:r>
          </w:p>
        </w:tc>
        <w:tc>
          <w:tcPr>
            <w:tcW w:w="1222" w:type="pct"/>
            <w:vMerge w:val="restart"/>
            <w:vAlign w:val="bottom"/>
          </w:tcPr>
          <w:p w14:paraId="2F8C25AC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2E8E0676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132452F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5C3573E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09ABFCD3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260EDBF5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23190D6A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399284B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738F445D" w14:textId="77777777" w:rsidR="009B1DD3" w:rsidRDefault="001A720F">
            <w:pPr>
              <w:spacing w:after="60"/>
              <w:jc w:val="both"/>
            </w:pPr>
            <w:r>
              <w:lastRenderedPageBreak/>
              <w:t>Экзаменаторы:</w:t>
            </w:r>
          </w:p>
        </w:tc>
        <w:tc>
          <w:tcPr>
            <w:tcW w:w="1222" w:type="pct"/>
            <w:vMerge w:val="restart"/>
            <w:vAlign w:val="bottom"/>
          </w:tcPr>
          <w:p w14:paraId="5A3E88F0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2C18416C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363D5B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44FAD22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655BE772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11CAE7BE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30292A02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7456245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6AE1AB5E" w14:textId="77777777" w:rsidR="009B1DD3" w:rsidRDefault="001A720F">
            <w:pPr>
              <w:spacing w:after="60"/>
              <w:jc w:val="both"/>
            </w:pPr>
            <w:r>
              <w:t>:</w:t>
            </w:r>
          </w:p>
        </w:tc>
        <w:tc>
          <w:tcPr>
            <w:tcW w:w="1222" w:type="pct"/>
            <w:vMerge w:val="restart"/>
            <w:vAlign w:val="bottom"/>
          </w:tcPr>
          <w:p w14:paraId="6E78132E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0F84CA6B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2F6AF25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27BD03A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19422D29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1ACB2B4E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7F4905A8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4A923E1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34DF0A08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1222" w:type="pct"/>
            <w:vMerge w:val="restart"/>
            <w:vAlign w:val="bottom"/>
          </w:tcPr>
          <w:p w14:paraId="6B90B15E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28F14289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54C65B4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6764B44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1D65AD70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60BB75C1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12A165AD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58A8FD9F" w14:textId="77777777" w:rsidR="009B1DD3" w:rsidRDefault="001A720F">
      <w:pPr>
        <w:spacing w:after="60"/>
        <w:ind w:firstLine="566"/>
        <w:jc w:val="both"/>
      </w:pPr>
      <w:r>
        <w:t> </w:t>
      </w:r>
    </w:p>
    <w:p w14:paraId="6616B17F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6B2B3DE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0FA45531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2E64FC8A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10</w:t>
            </w:r>
          </w:p>
          <w:p w14:paraId="7338F566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74F24D22" w14:textId="77777777" w:rsidR="009B1DD3" w:rsidRDefault="001A720F">
      <w:pPr>
        <w:spacing w:after="60"/>
        <w:ind w:firstLine="566"/>
        <w:jc w:val="both"/>
      </w:pPr>
      <w:r>
        <w:t> </w:t>
      </w:r>
    </w:p>
    <w:p w14:paraId="0E86148E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48CF4129" w14:textId="77777777" w:rsidR="009B1DD3" w:rsidRDefault="001A720F">
      <w:pPr>
        <w:spacing w:before="240" w:after="0"/>
        <w:jc w:val="center"/>
      </w:pPr>
      <w:r>
        <w:rPr>
          <w:b/>
          <w:bCs/>
        </w:rPr>
        <w:t>ЭКЗАМЕНАЦИОННЫЙ ЛИСТ</w:t>
      </w:r>
      <w:r>
        <w:br/>
      </w:r>
      <w:r>
        <w:rPr>
          <w:b/>
          <w:bCs/>
        </w:rPr>
        <w:t>проведения квалификационного экзамена по специальности интернатуры</w:t>
      </w:r>
    </w:p>
    <w:p w14:paraId="520396DD" w14:textId="77777777" w:rsidR="009B1DD3" w:rsidRDefault="001A720F">
      <w:pPr>
        <w:spacing w:after="60"/>
        <w:jc w:val="center"/>
      </w:pPr>
      <w:r>
        <w:t>____________________________________________________________________________</w:t>
      </w:r>
    </w:p>
    <w:p w14:paraId="6EBF755F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 специальности интернатуры)</w:t>
      </w:r>
    </w:p>
    <w:p w14:paraId="4206BC97" w14:textId="77777777" w:rsidR="009B1DD3" w:rsidRDefault="001A720F">
      <w:pPr>
        <w:spacing w:after="60"/>
        <w:jc w:val="center"/>
      </w:pPr>
      <w:r>
        <w:t>____________________________________________________________________________</w:t>
      </w:r>
    </w:p>
    <w:p w14:paraId="177DC918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эк</w:t>
      </w:r>
      <w:r>
        <w:rPr>
          <w:sz w:val="20"/>
          <w:szCs w:val="20"/>
        </w:rPr>
        <w:t>заменуемого)</w:t>
      </w:r>
    </w:p>
    <w:p w14:paraId="4F986832" w14:textId="77777777" w:rsidR="009B1DD3" w:rsidRDefault="001A720F">
      <w:pPr>
        <w:spacing w:after="60"/>
        <w:ind w:firstLine="566"/>
        <w:jc w:val="both"/>
      </w:pPr>
      <w:r>
        <w:t> </w:t>
      </w:r>
    </w:p>
    <w:p w14:paraId="24E23523" w14:textId="77777777" w:rsidR="009B1DD3" w:rsidRDefault="001A720F">
      <w:pPr>
        <w:spacing w:after="60"/>
        <w:ind w:firstLine="566"/>
        <w:jc w:val="both"/>
      </w:pPr>
      <w:r>
        <w:t>Место и сроки прохождения интернатуры: ___________________________________</w:t>
      </w:r>
    </w:p>
    <w:p w14:paraId="151D3391" w14:textId="77777777" w:rsidR="009B1DD3" w:rsidRDefault="001A720F">
      <w:pPr>
        <w:spacing w:after="0"/>
        <w:ind w:left="5501"/>
      </w:pPr>
      <w:r>
        <w:rPr>
          <w:sz w:val="20"/>
          <w:szCs w:val="20"/>
        </w:rPr>
        <w:t>(наименование базы интернатуры)</w:t>
      </w:r>
    </w:p>
    <w:p w14:paraId="1C500FD4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467BFCCD" w14:textId="77777777" w:rsidR="009B1DD3" w:rsidRDefault="001A720F">
      <w:pPr>
        <w:spacing w:after="60"/>
        <w:jc w:val="both"/>
      </w:pPr>
      <w:r>
        <w:t>с ___ ________ 20 ___ г. по ___ ___________ 20 ___ г.</w:t>
      </w:r>
    </w:p>
    <w:p w14:paraId="1D9E1493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041"/>
        <w:gridCol w:w="1681"/>
        <w:gridCol w:w="1681"/>
      </w:tblGrid>
      <w:tr w:rsidR="009B1DD3" w14:paraId="00EFE0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488058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Этап квалификационного экзамена</w:t>
            </w:r>
          </w:p>
        </w:tc>
        <w:tc>
          <w:tcPr>
            <w:tcW w:w="106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9A3E7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12198CF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Результат</w:t>
            </w:r>
          </w:p>
        </w:tc>
      </w:tr>
      <w:tr w:rsidR="009B1DD3" w14:paraId="6E0B99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2D6BB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Первый этап</w:t>
            </w:r>
          </w:p>
        </w:tc>
        <w:tc>
          <w:tcPr>
            <w:tcW w:w="10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48F23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3E06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результат в %</w:t>
            </w:r>
          </w:p>
        </w:tc>
        <w:tc>
          <w:tcPr>
            <w:tcW w:w="8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93AAC8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3C1738E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ADC8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Второй этап</w:t>
            </w:r>
          </w:p>
        </w:tc>
        <w:tc>
          <w:tcPr>
            <w:tcW w:w="10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CD49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F4EF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отметка в баллах</w:t>
            </w:r>
          </w:p>
        </w:tc>
        <w:tc>
          <w:tcPr>
            <w:tcW w:w="8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957E34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1A6579A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ECF9C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Третий этап</w:t>
            </w:r>
          </w:p>
        </w:tc>
        <w:tc>
          <w:tcPr>
            <w:tcW w:w="10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6E6A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8AB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отметка в баллах</w:t>
            </w:r>
          </w:p>
        </w:tc>
        <w:tc>
          <w:tcPr>
            <w:tcW w:w="8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E5366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0EB37C1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54" w:type="pct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1F963F2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Итоговая отметка за квалификационный экзамен в баллах</w:t>
            </w:r>
          </w:p>
        </w:tc>
        <w:tc>
          <w:tcPr>
            <w:tcW w:w="174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77C180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6AC889A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03A6C5D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7401344A" w14:textId="77777777" w:rsidR="009B1DD3" w:rsidRDefault="001A720F">
            <w:pPr>
              <w:spacing w:after="60"/>
              <w:jc w:val="both"/>
            </w:pPr>
            <w:r>
              <w:t>Старший экзаменатор</w:t>
            </w:r>
          </w:p>
        </w:tc>
        <w:tc>
          <w:tcPr>
            <w:tcW w:w="1222" w:type="pct"/>
            <w:vMerge w:val="restart"/>
            <w:vAlign w:val="bottom"/>
          </w:tcPr>
          <w:p w14:paraId="6D3FEB7F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483A67A3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666A13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3000729E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1C39E301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73C65B67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1BAD678B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40A14A6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0E74D443" w14:textId="77777777" w:rsidR="009B1DD3" w:rsidRDefault="001A720F">
            <w:pPr>
              <w:spacing w:after="60"/>
              <w:jc w:val="both"/>
            </w:pPr>
            <w:r>
              <w:t>Экзаменатор-методист</w:t>
            </w:r>
          </w:p>
        </w:tc>
        <w:tc>
          <w:tcPr>
            <w:tcW w:w="1222" w:type="pct"/>
            <w:vMerge w:val="restart"/>
            <w:vAlign w:val="bottom"/>
          </w:tcPr>
          <w:p w14:paraId="32FFD825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1C13DA10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3779DD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06AFA91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1BF7554A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7A8FC19C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780373AE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lastRenderedPageBreak/>
              <w:t>собственного имени), фамилия)</w:t>
            </w:r>
          </w:p>
        </w:tc>
      </w:tr>
      <w:tr w:rsidR="009B1DD3" w14:paraId="0AE199A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593B6090" w14:textId="77777777" w:rsidR="009B1DD3" w:rsidRDefault="001A720F">
            <w:pPr>
              <w:spacing w:after="60"/>
              <w:jc w:val="both"/>
            </w:pPr>
            <w:r>
              <w:lastRenderedPageBreak/>
              <w:t>Экзаменаторы:</w:t>
            </w:r>
          </w:p>
        </w:tc>
        <w:tc>
          <w:tcPr>
            <w:tcW w:w="1222" w:type="pct"/>
            <w:vMerge w:val="restart"/>
            <w:vAlign w:val="bottom"/>
          </w:tcPr>
          <w:p w14:paraId="55F45F29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1AF3827C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2C81D50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0BD1586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7938C64C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121C46E0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61D7BD30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4AB0B1E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0BD600F4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1222" w:type="pct"/>
            <w:vMerge w:val="restart"/>
            <w:vAlign w:val="bottom"/>
          </w:tcPr>
          <w:p w14:paraId="2BEF45D7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15572199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428B62E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77A634D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3E4656AD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2B780FC7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38021278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45CC742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785D310B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1222" w:type="pct"/>
            <w:vMerge w:val="restart"/>
            <w:vAlign w:val="bottom"/>
          </w:tcPr>
          <w:p w14:paraId="2A2F7500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79A83A2B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4AB002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4F914281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12B12123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30510020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2E7E9F3F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5D61FD62" w14:textId="77777777" w:rsidR="009B1DD3" w:rsidRDefault="001A720F">
      <w:pPr>
        <w:spacing w:after="60"/>
        <w:ind w:firstLine="566"/>
        <w:jc w:val="both"/>
      </w:pPr>
      <w:r>
        <w:t> </w:t>
      </w:r>
    </w:p>
    <w:p w14:paraId="13426E19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8"/>
        <w:gridCol w:w="3221"/>
      </w:tblGrid>
      <w:tr w:rsidR="009B1DD3" w14:paraId="33D1486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29" w:type="pct"/>
            <w:vMerge w:val="restart"/>
          </w:tcPr>
          <w:p w14:paraId="76867238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71" w:type="pct"/>
            <w:vMerge w:val="restart"/>
          </w:tcPr>
          <w:p w14:paraId="1ED8D6F1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 11</w:t>
            </w:r>
          </w:p>
          <w:p w14:paraId="7FBA941E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Положению о порядке</w:t>
            </w:r>
            <w:r>
              <w:br/>
            </w:r>
            <w:r>
              <w:rPr>
                <w:sz w:val="22"/>
                <w:szCs w:val="22"/>
              </w:rPr>
              <w:t>организации и прохождения</w:t>
            </w:r>
            <w:r>
              <w:br/>
            </w:r>
            <w:r>
              <w:rPr>
                <w:sz w:val="22"/>
                <w:szCs w:val="22"/>
              </w:rPr>
              <w:t>интернатуры, осуществления</w:t>
            </w:r>
            <w:r>
              <w:br/>
            </w:r>
            <w:r>
              <w:rPr>
                <w:sz w:val="22"/>
                <w:szCs w:val="22"/>
              </w:rPr>
              <w:t>организационно-методического</w:t>
            </w:r>
            <w:r>
              <w:br/>
            </w:r>
            <w:r>
              <w:rPr>
                <w:sz w:val="22"/>
                <w:szCs w:val="22"/>
              </w:rPr>
              <w:t>обеспечения интернатуры,</w:t>
            </w:r>
            <w:r>
              <w:br/>
            </w:r>
            <w:r>
              <w:rPr>
                <w:sz w:val="22"/>
                <w:szCs w:val="22"/>
              </w:rPr>
              <w:t>порядке и условиях сдачи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7ED42515" w14:textId="77777777" w:rsidR="009B1DD3" w:rsidRDefault="001A720F">
      <w:pPr>
        <w:spacing w:after="60"/>
        <w:ind w:firstLine="566"/>
        <w:jc w:val="both"/>
      </w:pPr>
      <w:r>
        <w:t> </w:t>
      </w:r>
    </w:p>
    <w:p w14:paraId="2B9F8C45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22D4ED70" w14:textId="77777777" w:rsidR="009B1DD3" w:rsidRDefault="001A720F">
      <w:pPr>
        <w:spacing w:before="240" w:after="240"/>
        <w:jc w:val="center"/>
      </w:pPr>
      <w:r>
        <w:rPr>
          <w:b/>
          <w:bCs/>
        </w:rPr>
        <w:t>ИТОГОВЫЙ ПРОТОКОЛ №</w:t>
      </w:r>
      <w:r>
        <w:br/>
      </w:r>
      <w:r>
        <w:rPr>
          <w:b/>
          <w:bCs/>
        </w:rPr>
        <w:t>квалификационного экзамена</w:t>
      </w:r>
    </w:p>
    <w:p w14:paraId="5DA5A845" w14:textId="77777777" w:rsidR="009B1DD3" w:rsidRDefault="001A720F">
      <w:pPr>
        <w:spacing w:after="60"/>
        <w:jc w:val="both"/>
      </w:pPr>
      <w:r>
        <w:t>_____________________</w:t>
      </w:r>
    </w:p>
    <w:p w14:paraId="37353CF4" w14:textId="77777777" w:rsidR="009B1DD3" w:rsidRDefault="001A720F">
      <w:pPr>
        <w:spacing w:after="0"/>
        <w:ind w:left="433"/>
      </w:pPr>
      <w:r>
        <w:rPr>
          <w:sz w:val="20"/>
          <w:szCs w:val="20"/>
        </w:rPr>
        <w:t>(дата проведения)</w:t>
      </w:r>
    </w:p>
    <w:p w14:paraId="107026F9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25"/>
      </w:tblGrid>
      <w:tr w:rsidR="009B1DD3" w14:paraId="6AAE20C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3993D920" w14:textId="77777777" w:rsidR="009B1DD3" w:rsidRDefault="001A720F">
            <w:pPr>
              <w:spacing w:after="60"/>
              <w:jc w:val="both"/>
            </w:pPr>
            <w:r>
              <w:t>Присутствовали:</w:t>
            </w:r>
          </w:p>
          <w:p w14:paraId="77FD8314" w14:textId="77777777" w:rsidR="009B1DD3" w:rsidRDefault="001A720F">
            <w:pPr>
              <w:spacing w:after="60"/>
              <w:jc w:val="both"/>
            </w:pPr>
            <w:r>
              <w:t>Старший экзаменатор</w:t>
            </w:r>
          </w:p>
        </w:tc>
        <w:tc>
          <w:tcPr>
            <w:tcW w:w="2503" w:type="pct"/>
            <w:vMerge w:val="restart"/>
            <w:vAlign w:val="bottom"/>
          </w:tcPr>
          <w:p w14:paraId="539A8A07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1614179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352D7F1D" w14:textId="77777777" w:rsidR="009B1DD3" w:rsidRDefault="001A720F">
            <w:pPr>
              <w:spacing w:after="60"/>
              <w:jc w:val="both"/>
            </w:pPr>
            <w:r>
              <w:t>Экзаменатор-методист</w:t>
            </w:r>
          </w:p>
        </w:tc>
        <w:tc>
          <w:tcPr>
            <w:tcW w:w="2503" w:type="pct"/>
            <w:vMerge w:val="restart"/>
            <w:vAlign w:val="bottom"/>
          </w:tcPr>
          <w:p w14:paraId="2D72542D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2CF82C2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1BDAD700" w14:textId="77777777" w:rsidR="009B1DD3" w:rsidRDefault="001A720F">
            <w:pPr>
              <w:spacing w:after="60"/>
              <w:jc w:val="both"/>
            </w:pPr>
            <w:r>
              <w:t>Экзаменаторы:</w:t>
            </w:r>
          </w:p>
        </w:tc>
        <w:tc>
          <w:tcPr>
            <w:tcW w:w="2503" w:type="pct"/>
            <w:vMerge w:val="restart"/>
            <w:vAlign w:val="bottom"/>
          </w:tcPr>
          <w:p w14:paraId="3576E33B" w14:textId="77777777" w:rsidR="009B1DD3" w:rsidRDefault="001A720F">
            <w:pPr>
              <w:spacing w:after="60"/>
              <w:jc w:val="right"/>
            </w:pPr>
            <w:r>
              <w:t>____________________________________</w:t>
            </w:r>
            <w:r>
              <w:t>__</w:t>
            </w:r>
          </w:p>
        </w:tc>
      </w:tr>
      <w:tr w:rsidR="009B1DD3" w14:paraId="3BAEFF8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47C35060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2AEF5C27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655CDF1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438D1909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17063CF2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495B179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36E83526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054BD5F0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0795162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46A455DE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297EFBF8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9B1DD3" w14:paraId="4866A47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7D7FFE27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  <w:vAlign w:val="bottom"/>
          </w:tcPr>
          <w:p w14:paraId="32462783" w14:textId="77777777" w:rsidR="009B1DD3" w:rsidRDefault="001A720F">
            <w:pPr>
              <w:spacing w:after="60"/>
              <w:jc w:val="right"/>
            </w:pPr>
            <w:r>
              <w:t>______________________________________</w:t>
            </w:r>
          </w:p>
        </w:tc>
      </w:tr>
    </w:tbl>
    <w:p w14:paraId="24C0DEFF" w14:textId="77777777" w:rsidR="009B1DD3" w:rsidRDefault="001A720F">
      <w:pPr>
        <w:spacing w:after="60"/>
        <w:ind w:firstLine="566"/>
        <w:jc w:val="both"/>
      </w:pPr>
      <w:r>
        <w:t> </w:t>
      </w:r>
    </w:p>
    <w:p w14:paraId="1637AE16" w14:textId="77777777" w:rsidR="009B1DD3" w:rsidRDefault="001A720F">
      <w:pPr>
        <w:spacing w:after="60"/>
        <w:jc w:val="both"/>
      </w:pPr>
      <w:r>
        <w:t>СЛУШАЛИ:</w:t>
      </w:r>
    </w:p>
    <w:p w14:paraId="711E4679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318290E9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врача-интерна, провизора-интерна)</w:t>
      </w:r>
    </w:p>
    <w:p w14:paraId="78FE0558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442004D8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</w:t>
      </w:r>
      <w:r>
        <w:rPr>
          <w:sz w:val="20"/>
          <w:szCs w:val="20"/>
        </w:rPr>
        <w:t>я, собственное имя, отчество (если таковое имеется) врача-интерна, провизора-интерна)</w:t>
      </w:r>
    </w:p>
    <w:p w14:paraId="1B66A052" w14:textId="77777777" w:rsidR="009B1DD3" w:rsidRDefault="001A720F">
      <w:pPr>
        <w:spacing w:after="60"/>
        <w:jc w:val="both"/>
      </w:pPr>
      <w:r>
        <w:lastRenderedPageBreak/>
        <w:t>ПРЕДЛОЖИЛИ:</w:t>
      </w:r>
    </w:p>
    <w:p w14:paraId="4B213910" w14:textId="77777777" w:rsidR="009B1DD3" w:rsidRDefault="001A720F">
      <w:pPr>
        <w:spacing w:after="60"/>
        <w:jc w:val="both"/>
      </w:pPr>
      <w:r>
        <w:t>1. Считать сданным квалификационный экзамен и выдать сертификат о прохождении интернатуры и (или) сдаче квалификационного экзамена следующим врачам-интернам:</w:t>
      </w:r>
    </w:p>
    <w:p w14:paraId="5496FB65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3F3730B3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врача-интерна)</w:t>
      </w:r>
    </w:p>
    <w:p w14:paraId="43542928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0EBBAD1D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</w:t>
      </w:r>
      <w:r>
        <w:rPr>
          <w:sz w:val="20"/>
          <w:szCs w:val="20"/>
        </w:rPr>
        <w:t xml:space="preserve"> отчество (если таковое имеется) врача-интерна)</w:t>
      </w:r>
    </w:p>
    <w:p w14:paraId="50ECF33F" w14:textId="77777777" w:rsidR="009B1DD3" w:rsidRDefault="001A720F">
      <w:pPr>
        <w:spacing w:after="60"/>
        <w:jc w:val="both"/>
      </w:pPr>
      <w:r>
        <w:t>2. Считать несданным квалификационный экзамен и отказать в выдаче сертификата о прохождении интернатуры и (или) сдаче квалификационного экзамена следующим врачам-интернам:</w:t>
      </w:r>
    </w:p>
    <w:p w14:paraId="2D3C9D31" w14:textId="77777777" w:rsidR="009B1DD3" w:rsidRDefault="001A720F">
      <w:pPr>
        <w:spacing w:after="60"/>
        <w:jc w:val="both"/>
      </w:pPr>
      <w:r>
        <w:t>____________________________________</w:t>
      </w:r>
      <w:r>
        <w:t>_________________________________________</w:t>
      </w:r>
    </w:p>
    <w:p w14:paraId="09672A75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врача-интерна)</w:t>
      </w:r>
    </w:p>
    <w:p w14:paraId="55D4932F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571F5341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вра</w:t>
      </w:r>
      <w:r>
        <w:rPr>
          <w:sz w:val="20"/>
          <w:szCs w:val="20"/>
        </w:rPr>
        <w:t>ча-интерна)</w:t>
      </w:r>
    </w:p>
    <w:p w14:paraId="67C9D501" w14:textId="77777777" w:rsidR="009B1DD3" w:rsidRDefault="001A720F">
      <w:pPr>
        <w:spacing w:after="60"/>
        <w:jc w:val="both"/>
      </w:pPr>
      <w:r>
        <w:t>3. Считать сданным квалификационный экзамен и выдать сертификат о прохождении интернатуры и (или) сдаче квалификационного экзамена следующим провизорам-интернам:</w:t>
      </w:r>
    </w:p>
    <w:p w14:paraId="44FD72E3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4A2D3B0B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</w:t>
      </w:r>
      <w:r>
        <w:rPr>
          <w:sz w:val="20"/>
          <w:szCs w:val="20"/>
        </w:rPr>
        <w:t>илия, собственное имя, отчество (если таковое имеется) провизора-интерна)</w:t>
      </w:r>
    </w:p>
    <w:p w14:paraId="443EE0E6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3B46B178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провизора-специалиста)</w:t>
      </w:r>
    </w:p>
    <w:p w14:paraId="2213213C" w14:textId="77777777" w:rsidR="009B1DD3" w:rsidRDefault="001A720F">
      <w:pPr>
        <w:spacing w:after="60"/>
        <w:jc w:val="both"/>
      </w:pPr>
      <w:r>
        <w:t>4. Считать несданным квалификационный экзамен и отказать в выдаче сертификата о прохождении интернатуры и (или) сдаче квалификационного экзамена следующим провизорам-интернам:</w:t>
      </w:r>
    </w:p>
    <w:p w14:paraId="52EED010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2EB0EAC7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</w:t>
      </w:r>
      <w:r>
        <w:rPr>
          <w:sz w:val="20"/>
          <w:szCs w:val="20"/>
        </w:rPr>
        <w:t>амилия, собственное имя, отчество (если таковое имеется) провизора-интерна)</w:t>
      </w:r>
    </w:p>
    <w:p w14:paraId="542B9C86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28209E6B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провизора-специалиста)</w:t>
      </w:r>
    </w:p>
    <w:p w14:paraId="066A2B44" w14:textId="77777777" w:rsidR="009B1DD3" w:rsidRDefault="001A720F">
      <w:pPr>
        <w:spacing w:after="60"/>
        <w:jc w:val="both"/>
      </w:pPr>
      <w:r>
        <w:t>СЛУШАЛИ:</w:t>
      </w:r>
    </w:p>
    <w:p w14:paraId="320A929E" w14:textId="77777777" w:rsidR="009B1DD3" w:rsidRDefault="001A720F">
      <w:pPr>
        <w:spacing w:after="60"/>
        <w:jc w:val="both"/>
      </w:pPr>
      <w:r>
        <w:t>___________</w:t>
      </w:r>
      <w:r>
        <w:t>__________________________________________________________________</w:t>
      </w:r>
    </w:p>
    <w:p w14:paraId="5AA772BE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заявителя)</w:t>
      </w:r>
    </w:p>
    <w:p w14:paraId="64E9B777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75304544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заявителя)</w:t>
      </w:r>
    </w:p>
    <w:p w14:paraId="57DE3744" w14:textId="77777777" w:rsidR="009B1DD3" w:rsidRDefault="001A720F">
      <w:pPr>
        <w:spacing w:after="60"/>
        <w:jc w:val="both"/>
      </w:pPr>
      <w:r>
        <w:t>ПРЕДЛОЖИЛИ:</w:t>
      </w:r>
    </w:p>
    <w:p w14:paraId="02FB0565" w14:textId="77777777" w:rsidR="009B1DD3" w:rsidRDefault="001A720F">
      <w:pPr>
        <w:spacing w:after="60"/>
        <w:jc w:val="both"/>
      </w:pPr>
      <w:r>
        <w:t>1. Считать сданным квалификационный экзамен и выдать сертификат о прохождении интернатуры и (или</w:t>
      </w:r>
      <w:r>
        <w:t>) сдаче квалификационного экзамена следующим заявителям:</w:t>
      </w:r>
    </w:p>
    <w:p w14:paraId="730AB76C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7D2BB23A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заявителя)</w:t>
      </w:r>
    </w:p>
    <w:p w14:paraId="106165EA" w14:textId="77777777" w:rsidR="009B1DD3" w:rsidRDefault="001A720F">
      <w:pPr>
        <w:spacing w:after="60"/>
        <w:jc w:val="both"/>
      </w:pPr>
      <w:r>
        <w:t>___________________________________________________</w:t>
      </w:r>
      <w:r>
        <w:t>__________________________</w:t>
      </w:r>
    </w:p>
    <w:p w14:paraId="038F8BD1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заявителя)</w:t>
      </w:r>
    </w:p>
    <w:p w14:paraId="34F3812E" w14:textId="77777777" w:rsidR="009B1DD3" w:rsidRDefault="001A720F">
      <w:pPr>
        <w:spacing w:after="60"/>
        <w:jc w:val="both"/>
      </w:pPr>
      <w:r>
        <w:t>2. Считать несданным квалификационный экзамен и отказать в выдаче сертификата о прохождении интернатуры и (или) сдаче квалификационного экзамена следующим заяв</w:t>
      </w:r>
      <w:r>
        <w:t>ителям:</w:t>
      </w:r>
    </w:p>
    <w:p w14:paraId="7CAF9AA6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77CCC371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заявителя)</w:t>
      </w:r>
    </w:p>
    <w:p w14:paraId="0572D10C" w14:textId="77777777" w:rsidR="009B1DD3" w:rsidRDefault="001A720F">
      <w:pPr>
        <w:spacing w:after="60"/>
        <w:jc w:val="both"/>
      </w:pPr>
      <w:r>
        <w:lastRenderedPageBreak/>
        <w:t>_____________________________________________________________________________</w:t>
      </w:r>
    </w:p>
    <w:p w14:paraId="20CA6ABD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 xml:space="preserve">(фамилия, собственное </w:t>
      </w:r>
      <w:r>
        <w:rPr>
          <w:sz w:val="20"/>
          <w:szCs w:val="20"/>
        </w:rPr>
        <w:t>имя, отчество (если таковое имеется) заявителя)</w:t>
      </w:r>
    </w:p>
    <w:p w14:paraId="106DA30A" w14:textId="77777777" w:rsidR="009B1DD3" w:rsidRDefault="001A720F">
      <w:pPr>
        <w:spacing w:after="60"/>
        <w:jc w:val="both"/>
      </w:pPr>
      <w:r>
        <w:t> </w:t>
      </w:r>
    </w:p>
    <w:p w14:paraId="591469F5" w14:textId="77777777" w:rsidR="009B1DD3" w:rsidRDefault="001A720F">
      <w:pPr>
        <w:spacing w:after="60"/>
        <w:jc w:val="both"/>
      </w:pPr>
      <w:r>
        <w:t>Число врачей-интернов, провизоров-интернов, которые прошли итоговую аттестацию _____ (человек).</w:t>
      </w:r>
    </w:p>
    <w:p w14:paraId="7F31C619" w14:textId="77777777" w:rsidR="009B1DD3" w:rsidRDefault="001A720F">
      <w:pPr>
        <w:spacing w:after="60"/>
        <w:jc w:val="both"/>
      </w:pPr>
      <w:r>
        <w:t> </w:t>
      </w:r>
    </w:p>
    <w:p w14:paraId="3389B514" w14:textId="77777777" w:rsidR="009B1DD3" w:rsidRDefault="001A720F">
      <w:pPr>
        <w:spacing w:after="60"/>
        <w:jc w:val="both"/>
      </w:pPr>
      <w:r>
        <w:t>Число врачей-интернов, провизоров-интернов, которые не явились на итоговую аттестацию _____ (человек).</w:t>
      </w:r>
    </w:p>
    <w:p w14:paraId="44F48DD1" w14:textId="77777777" w:rsidR="009B1DD3" w:rsidRDefault="001A720F">
      <w:pPr>
        <w:spacing w:after="60"/>
        <w:jc w:val="both"/>
      </w:pPr>
      <w:r>
        <w:t> </w:t>
      </w:r>
    </w:p>
    <w:p w14:paraId="74F164B0" w14:textId="77777777" w:rsidR="009B1DD3" w:rsidRDefault="001A720F">
      <w:pPr>
        <w:spacing w:after="60"/>
        <w:jc w:val="both"/>
      </w:pPr>
      <w:r>
        <w:t>Чис</w:t>
      </w:r>
      <w:r>
        <w:t>ло врачей-интернов, провизоров-интернов, которые подлежат прохождению итоговой аттестации повторно _____ (человек).</w:t>
      </w:r>
    </w:p>
    <w:p w14:paraId="6BB0A501" w14:textId="77777777" w:rsidR="009B1DD3" w:rsidRDefault="001A720F">
      <w:pPr>
        <w:spacing w:after="60"/>
        <w:jc w:val="both"/>
      </w:pPr>
      <w:r>
        <w:t> </w:t>
      </w:r>
    </w:p>
    <w:p w14:paraId="72B6F4F2" w14:textId="77777777" w:rsidR="009B1DD3" w:rsidRDefault="001A720F">
      <w:pPr>
        <w:spacing w:after="60"/>
        <w:jc w:val="both"/>
      </w:pPr>
      <w:r>
        <w:t>Число заявителей, которые сдали квалификационный экзамен _____ (человек).</w:t>
      </w:r>
    </w:p>
    <w:p w14:paraId="6FDFE32B" w14:textId="77777777" w:rsidR="009B1DD3" w:rsidRDefault="001A720F">
      <w:pPr>
        <w:spacing w:after="60"/>
        <w:jc w:val="both"/>
      </w:pPr>
      <w:r>
        <w:t> </w:t>
      </w:r>
    </w:p>
    <w:p w14:paraId="7B1AE12D" w14:textId="77777777" w:rsidR="009B1DD3" w:rsidRDefault="001A720F">
      <w:pPr>
        <w:spacing w:after="60"/>
        <w:jc w:val="both"/>
      </w:pPr>
      <w:r>
        <w:t>Число заявителей, которые не явились на сдачу квалификационног</w:t>
      </w:r>
      <w:r>
        <w:t>о экзамена _____ (человек).</w:t>
      </w:r>
    </w:p>
    <w:p w14:paraId="513D8597" w14:textId="77777777" w:rsidR="009B1DD3" w:rsidRDefault="001A720F">
      <w:pPr>
        <w:spacing w:after="60"/>
        <w:jc w:val="both"/>
      </w:pPr>
      <w:r>
        <w:t> </w:t>
      </w:r>
    </w:p>
    <w:p w14:paraId="403AD0A4" w14:textId="77777777" w:rsidR="009B1DD3" w:rsidRDefault="001A720F">
      <w:pPr>
        <w:spacing w:after="60"/>
        <w:jc w:val="both"/>
      </w:pPr>
      <w:r>
        <w:t>Число заявителей, которые подлежат сдаче квалификационного экзамена повторно _____ (человек).</w:t>
      </w:r>
    </w:p>
    <w:p w14:paraId="2B62F4CD" w14:textId="77777777" w:rsidR="009B1DD3" w:rsidRDefault="001A720F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2356"/>
        <w:gridCol w:w="4073"/>
      </w:tblGrid>
      <w:tr w:rsidR="009B1DD3" w14:paraId="50BA809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0E56326B" w14:textId="77777777" w:rsidR="009B1DD3" w:rsidRDefault="001A720F">
            <w:pPr>
              <w:spacing w:after="60"/>
              <w:jc w:val="both"/>
            </w:pPr>
            <w:r>
              <w:t>Старший экзаменатор</w:t>
            </w:r>
          </w:p>
        </w:tc>
        <w:tc>
          <w:tcPr>
            <w:tcW w:w="1222" w:type="pct"/>
            <w:vMerge w:val="restart"/>
            <w:vAlign w:val="bottom"/>
          </w:tcPr>
          <w:p w14:paraId="1BD8F376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6D00BF5F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4F0A9F1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1DE516D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78A965EE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15B84E07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5A96320A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7445C2A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65873AE8" w14:textId="77777777" w:rsidR="009B1DD3" w:rsidRDefault="001A720F">
            <w:pPr>
              <w:spacing w:after="60"/>
              <w:jc w:val="both"/>
            </w:pPr>
            <w:r>
              <w:t>Экзаменатор-методист</w:t>
            </w:r>
          </w:p>
        </w:tc>
        <w:tc>
          <w:tcPr>
            <w:tcW w:w="1222" w:type="pct"/>
            <w:vMerge w:val="restart"/>
            <w:vAlign w:val="bottom"/>
          </w:tcPr>
          <w:p w14:paraId="0FEBBD89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61D2EFC8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69616A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3348F88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11722822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637A6DD3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6AD430CF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1925ED8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593B3519" w14:textId="77777777" w:rsidR="009B1DD3" w:rsidRDefault="001A720F">
            <w:pPr>
              <w:spacing w:after="60"/>
              <w:jc w:val="both"/>
            </w:pPr>
            <w:r>
              <w:t>Экзаменаторы:</w:t>
            </w:r>
          </w:p>
        </w:tc>
        <w:tc>
          <w:tcPr>
            <w:tcW w:w="1222" w:type="pct"/>
            <w:vMerge w:val="restart"/>
            <w:vAlign w:val="bottom"/>
          </w:tcPr>
          <w:p w14:paraId="4F70F7D1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3BDFF0CE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70E0661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5F16DE1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0B53D89A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2AA94C29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3BDB8DEC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755547B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6BB91B2D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1222" w:type="pct"/>
            <w:vMerge w:val="restart"/>
            <w:vAlign w:val="bottom"/>
          </w:tcPr>
          <w:p w14:paraId="37548EC0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41F529E7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066A2C1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63AC947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6EC95FFD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3E747248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14511A49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56820AB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14:paraId="322AA329" w14:textId="77777777" w:rsidR="009B1DD3" w:rsidRDefault="001A720F">
            <w:pPr>
              <w:spacing w:after="60"/>
              <w:jc w:val="both"/>
            </w:pPr>
            <w:r>
              <w:t> </w:t>
            </w:r>
          </w:p>
        </w:tc>
        <w:tc>
          <w:tcPr>
            <w:tcW w:w="1222" w:type="pct"/>
            <w:vMerge w:val="restart"/>
            <w:vAlign w:val="bottom"/>
          </w:tcPr>
          <w:p w14:paraId="28C21AD6" w14:textId="77777777" w:rsidR="009B1DD3" w:rsidRDefault="001A720F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2113" w:type="pct"/>
            <w:vMerge w:val="restart"/>
            <w:vAlign w:val="bottom"/>
          </w:tcPr>
          <w:p w14:paraId="398C4D66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577AFA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5" w:type="pct"/>
            <w:vMerge w:val="restart"/>
          </w:tcPr>
          <w:p w14:paraId="55E2AF7A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vMerge w:val="restart"/>
          </w:tcPr>
          <w:p w14:paraId="7472CBB6" w14:textId="77777777" w:rsidR="009B1DD3" w:rsidRDefault="001A720F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13" w:type="pct"/>
            <w:vMerge w:val="restart"/>
          </w:tcPr>
          <w:p w14:paraId="72FDF0A3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1305903C" w14:textId="77777777" w:rsidR="009B1DD3" w:rsidRDefault="001A720F">
            <w:pPr>
              <w:spacing w:after="0"/>
              <w:ind w:right="142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23E43800" w14:textId="77777777" w:rsidR="009B1DD3" w:rsidRDefault="001A720F">
      <w:pPr>
        <w:spacing w:after="60"/>
        <w:ind w:firstLine="566"/>
        <w:jc w:val="both"/>
      </w:pPr>
      <w:r>
        <w:t> </w:t>
      </w:r>
    </w:p>
    <w:p w14:paraId="05452CE6" w14:textId="77777777" w:rsidR="009B1DD3" w:rsidRDefault="001A720F">
      <w:pPr>
        <w:spacing w:after="60"/>
        <w:ind w:firstLine="566"/>
        <w:jc w:val="both"/>
      </w:pPr>
      <w:r>
        <w:t> </w:t>
      </w:r>
    </w:p>
    <w:p w14:paraId="49D81F50" w14:textId="77777777" w:rsidR="009B1DD3" w:rsidRDefault="009B1DD3"/>
    <w:p w14:paraId="03361CE7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3212"/>
      </w:tblGrid>
      <w:tr w:rsidR="009B1DD3" w14:paraId="68DF845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34" w:type="pct"/>
            <w:vMerge w:val="restart"/>
          </w:tcPr>
          <w:p w14:paraId="4DFF7F6B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14:paraId="5DC7F9DF" w14:textId="77777777" w:rsidR="009B1DD3" w:rsidRDefault="001A720F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14:paraId="5BC9D439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16.10.2025 № 153</w:t>
            </w:r>
          </w:p>
        </w:tc>
      </w:tr>
    </w:tbl>
    <w:p w14:paraId="61E5048D" w14:textId="77777777" w:rsidR="009B1DD3" w:rsidRDefault="001A720F">
      <w:pPr>
        <w:spacing w:before="240" w:after="240"/>
      </w:pPr>
      <w:r>
        <w:rPr>
          <w:b/>
          <w:bCs/>
        </w:rPr>
        <w:lastRenderedPageBreak/>
        <w:t>ПОЛОЖЕНИЕ</w:t>
      </w:r>
      <w:r>
        <w:br/>
      </w:r>
      <w:r>
        <w:rPr>
          <w:b/>
          <w:bCs/>
        </w:rPr>
        <w:t>о порядке и случаях полного возмещения учреждению образования расходов по организационно-методическому обеспечению интернатуры и (или) проведению квалификационного экзамена</w:t>
      </w:r>
    </w:p>
    <w:p w14:paraId="29EC743C" w14:textId="77777777" w:rsidR="009B1DD3" w:rsidRDefault="001A720F">
      <w:pPr>
        <w:spacing w:after="60"/>
        <w:ind w:firstLine="566"/>
        <w:jc w:val="both"/>
      </w:pPr>
      <w:r>
        <w:t>1. Настоящим Положением определяются порядок и случаи полного возмещения медицинско</w:t>
      </w:r>
      <w:r>
        <w:t>му университету расходов по организационно-методическому обеспечению интернатуры и (или) проведению квалификационного экзамена (далее, если не определено иное, – расходы).</w:t>
      </w:r>
    </w:p>
    <w:p w14:paraId="6F33E18F" w14:textId="77777777" w:rsidR="009B1DD3" w:rsidRDefault="001A720F">
      <w:pPr>
        <w:spacing w:after="60"/>
        <w:ind w:firstLine="566"/>
        <w:jc w:val="both"/>
      </w:pPr>
      <w:r>
        <w:t>2. Для целей настоящего Положения используются термины и их определения в значениях,</w:t>
      </w:r>
      <w:r>
        <w:t xml:space="preserve"> установленных Кодексом Республики Беларусь об образовании, Законом Республики Беларусь «О здравоохранении», а также Положением о порядке организации и прохождения интернатуры, осуществления организационно-методического обеспечения интернатуры, порядке и у</w:t>
      </w:r>
      <w:r>
        <w:t>словиях сдачи квалификационного экзамена, утвержденным постановлением, утвердившим настоящее Положение.</w:t>
      </w:r>
    </w:p>
    <w:p w14:paraId="34611AE5" w14:textId="77777777" w:rsidR="009B1DD3" w:rsidRDefault="001A720F">
      <w:pPr>
        <w:spacing w:after="60"/>
        <w:ind w:firstLine="566"/>
        <w:jc w:val="both"/>
      </w:pPr>
      <w:r>
        <w:t>3. Возмещение расходов осуществляется лицами, указанными в подпункте 3.4 пункта 3 постановления, утвердившего настоящее Положение (далее, если не опреде</w:t>
      </w:r>
      <w:r>
        <w:t>лено иное, – лицо), в случаях:</w:t>
      </w:r>
    </w:p>
    <w:p w14:paraId="0C51850F" w14:textId="77777777" w:rsidR="009B1DD3" w:rsidRDefault="001A720F">
      <w:pPr>
        <w:spacing w:after="60"/>
        <w:ind w:firstLine="566"/>
        <w:jc w:val="both"/>
      </w:pPr>
      <w:r>
        <w:t>прекращения прохождения интернатуры по собственному желанию или расторжение трудового договора по основаниям, предусмотренным в пунктах 6 и 7 статьи 42 Трудового кодекса Республики Беларусь, до истечения срока срочного трудов</w:t>
      </w:r>
      <w:r>
        <w:t>ого договора, заключенного на период прохождения интернатуры;</w:t>
      </w:r>
    </w:p>
    <w:p w14:paraId="2E6A36F7" w14:textId="77777777" w:rsidR="009B1DD3" w:rsidRDefault="001A720F">
      <w:pPr>
        <w:spacing w:after="60"/>
        <w:ind w:firstLine="566"/>
        <w:jc w:val="both"/>
      </w:pPr>
      <w:r>
        <w:t>несдачи квалификационного экзамена итоговой аттестации трижды после прохождения интернатуры или неявки на нее по неуважительной причине;</w:t>
      </w:r>
    </w:p>
    <w:p w14:paraId="3BCB6325" w14:textId="77777777" w:rsidR="009B1DD3" w:rsidRDefault="001A720F">
      <w:pPr>
        <w:spacing w:after="60"/>
        <w:ind w:firstLine="566"/>
        <w:jc w:val="both"/>
      </w:pPr>
      <w:r>
        <w:t>отказа после прохождения интернатуры от работы по распред</w:t>
      </w:r>
      <w:r>
        <w:t>елению (перераспределению), направлению на работу (перенаправлению на работу) и принятия решения о добровольном возмещении в республиканский бюджет средств, затраченных государством на их подготовку;</w:t>
      </w:r>
    </w:p>
    <w:p w14:paraId="04A74BE0" w14:textId="77777777" w:rsidR="009B1DD3" w:rsidRDefault="001A720F">
      <w:pPr>
        <w:spacing w:after="60"/>
        <w:ind w:firstLine="566"/>
        <w:jc w:val="both"/>
      </w:pPr>
      <w:r>
        <w:t>прибытия после прохождения интернатуры к месту работы в </w:t>
      </w:r>
      <w:r>
        <w:t>срок, установленный в свидетельстве о направлении на работу, и последующего отказа от отработки установленного срока обязательной работы;</w:t>
      </w:r>
    </w:p>
    <w:p w14:paraId="21168427" w14:textId="77777777" w:rsidR="009B1DD3" w:rsidRDefault="001A720F">
      <w:pPr>
        <w:spacing w:after="60"/>
        <w:ind w:firstLine="566"/>
        <w:jc w:val="both"/>
      </w:pPr>
      <w:r>
        <w:t>отказа после прохождения интернатуры или сдачи квалификационного экзамена без прохождения интернатуры от трудоустройст</w:t>
      </w:r>
      <w:r>
        <w:t>ва в государственной организации здравоохранения, определенной Министерством здравоохранения, и отработки после прохождения интернатуры в соответствии с абзацем четвертым подпункта 3.5 пункта 3 постановления, утвердившего настоящее Положение, при наличии с</w:t>
      </w:r>
      <w:r>
        <w:t>оответствующего согласия при направлении в интернатуру.</w:t>
      </w:r>
    </w:p>
    <w:p w14:paraId="77D89359" w14:textId="77777777" w:rsidR="009B1DD3" w:rsidRDefault="001A720F">
      <w:pPr>
        <w:spacing w:after="60"/>
        <w:ind w:firstLine="566"/>
        <w:jc w:val="both"/>
      </w:pPr>
      <w:r>
        <w:t>4. В случаях, указанных в пункте 3 настоящего Положения, лицо вправе добровольно возместить расходы.</w:t>
      </w:r>
    </w:p>
    <w:p w14:paraId="4A99AC9A" w14:textId="77777777" w:rsidR="009B1DD3" w:rsidRDefault="001A720F">
      <w:pPr>
        <w:spacing w:after="60"/>
        <w:ind w:firstLine="566"/>
        <w:jc w:val="both"/>
      </w:pPr>
      <w:r>
        <w:t>Для возмещения расходов лицо обращается в медицинский университет, с которым был заключен договор н</w:t>
      </w:r>
      <w:r>
        <w:t>а организационно-методическое обеспечение интернатуры (далее – договор), за расчетом суммы расходов – в течение 10 рабочих дней после даты принятия такого решения.</w:t>
      </w:r>
    </w:p>
    <w:p w14:paraId="047F5FBF" w14:textId="77777777" w:rsidR="009B1DD3" w:rsidRDefault="001A720F">
      <w:pPr>
        <w:spacing w:after="60"/>
        <w:ind w:firstLine="566"/>
        <w:jc w:val="both"/>
      </w:pPr>
      <w:r>
        <w:lastRenderedPageBreak/>
        <w:t>5. В случаях, указанных в абзаце втором пункта 3 настоящего Положения, руководитель базы инт</w:t>
      </w:r>
      <w:r>
        <w:t>ернатуры направляет в медицинский университет, с которым заключен договор, уведомление об увольнении врача-интерна, провизора-интерна по форме согласно приложению 5 к Положению о порядке организации и прохождения интернатуры, осуществления организационно-м</w:t>
      </w:r>
      <w:r>
        <w:t>етодического обеспечения интернатуры, порядке и условиях сдачи квалификационного экзамена, утвержденному постановлением, утвердившим настоящее Положение, – в течение 5 рабочих дней после даты принятия такого решения.</w:t>
      </w:r>
    </w:p>
    <w:p w14:paraId="2588E706" w14:textId="77777777" w:rsidR="009B1DD3" w:rsidRDefault="001A720F">
      <w:pPr>
        <w:spacing w:after="60"/>
        <w:ind w:firstLine="566"/>
        <w:jc w:val="both"/>
      </w:pPr>
      <w:r>
        <w:t>6. В случаях, указанных в абзацах четве</w:t>
      </w:r>
      <w:r>
        <w:t>ртом–шестом пункта 3 настоящего Положения, руководитель организации, в которую лицо распределено (перераспределено), направлено на работу (перенаправлено на работу), или государственной организации здравоохранения, которая определена Министерством здравоох</w:t>
      </w:r>
      <w:r>
        <w:t>ранения для трудоустройства лица после прохождения интернатуры, письменно сообщает в медицинский университет, с которым заключен договор:</w:t>
      </w:r>
    </w:p>
    <w:p w14:paraId="10139358" w14:textId="77777777" w:rsidR="009B1DD3" w:rsidRDefault="001A720F">
      <w:pPr>
        <w:spacing w:after="60"/>
        <w:ind w:firstLine="566"/>
        <w:jc w:val="both"/>
      </w:pPr>
      <w:r>
        <w:t>о неприбытии лица к месту работы – в течение 15 рабочих дней после истечения срока прибытия, указанного в уведомлении к свидетельству о направлении на работу, а в случае получения руководителем организации от лица письменного уведомления о неприбытии по ув</w:t>
      </w:r>
      <w:r>
        <w:t>ажительной причине в соответствии с частью второй настоящего пункта – в течение 10 рабочих дней после истечения срока прибытия к месту работы, указанного в этом уведомлении;</w:t>
      </w:r>
    </w:p>
    <w:p w14:paraId="5A08595B" w14:textId="77777777" w:rsidR="009B1DD3" w:rsidRDefault="001A720F">
      <w:pPr>
        <w:spacing w:after="60"/>
        <w:ind w:firstLine="566"/>
        <w:jc w:val="both"/>
      </w:pPr>
      <w:r>
        <w:t>об увольнении лица до истечения установленного срока обязательной работы, срока от</w:t>
      </w:r>
      <w:r>
        <w:t>работки в государственной организации здравоохранения, определенной Министерством здравоохранения, – в течение 15 рабочих дней после даты принятия такого решения.</w:t>
      </w:r>
    </w:p>
    <w:p w14:paraId="0D58CF5A" w14:textId="77777777" w:rsidR="009B1DD3" w:rsidRDefault="001A720F">
      <w:pPr>
        <w:spacing w:after="60"/>
        <w:ind w:firstLine="566"/>
        <w:jc w:val="both"/>
      </w:pPr>
      <w:r>
        <w:t>В случае невозможности прибытия к месту работы в срок, указанный в уведомлении к свидетельств</w:t>
      </w:r>
      <w:r>
        <w:t>у о направлении на работу, по уважительной причине лицо до наступления данного срока письменно уведомляет об этом руководителя организации, в которую лицо распределено (перераспределено), направлено на работу (перенаправлено на работу), или государственной</w:t>
      </w:r>
      <w:r>
        <w:t xml:space="preserve"> организации здравоохранения, которая определена Министерством здравоохранения для трудоустройства лица после прохождения интернатуры, и медицинский университет, с которым заключен договор, с приложением подтверждающих документов и указанием срока прибытия</w:t>
      </w:r>
      <w:r>
        <w:t xml:space="preserve"> к месту работы.</w:t>
      </w:r>
    </w:p>
    <w:p w14:paraId="23177AA0" w14:textId="77777777" w:rsidR="009B1DD3" w:rsidRDefault="001A720F">
      <w:pPr>
        <w:spacing w:after="60"/>
        <w:ind w:firstLine="566"/>
        <w:jc w:val="both"/>
      </w:pPr>
      <w:r>
        <w:t>7. Медицинский университет, с которым заключен договор, в течение 15 рабочих дней со дня обращения лица за расчетом суммы расходов для их добровольного возмещения, или получения сведений, указанных в пунктах 5 и 6 настоящего Положения, или</w:t>
      </w:r>
      <w:r>
        <w:t xml:space="preserve"> получения итогового протокола квалификационного экзамена с информацией о несдаче (трижды) врачом-интерном, провизором-интерном квалификационного экзамена и отказе в выдаче сертификата о прохождении интернатуры и (или) сдаче квалификационного экзамена прин</w:t>
      </w:r>
      <w:r>
        <w:t>имает решение о возмещении расходов или освобождении лица от такого возмещения.</w:t>
      </w:r>
    </w:p>
    <w:p w14:paraId="56C8182D" w14:textId="77777777" w:rsidR="009B1DD3" w:rsidRDefault="001A720F">
      <w:pPr>
        <w:spacing w:after="60"/>
        <w:ind w:firstLine="566"/>
        <w:jc w:val="both"/>
      </w:pPr>
      <w:r>
        <w:t>Решение по лицам из числа иностранных граждан, которые отказались после прохождения интернатуры от трудоустройства и работы не менее двух лет в государственной организации здра</w:t>
      </w:r>
      <w:r>
        <w:t>воохранения, определенной Министерством здравоохранения, принимается в течение 3 рабочих дней после даты прохождения итоговой аттестации. Принятое решение оформляется приказом ректора медицинского университета, с которым заключен договор.</w:t>
      </w:r>
    </w:p>
    <w:p w14:paraId="55545E33" w14:textId="77777777" w:rsidR="009B1DD3" w:rsidRDefault="001A720F">
      <w:pPr>
        <w:spacing w:after="60"/>
        <w:ind w:firstLine="566"/>
        <w:jc w:val="both"/>
      </w:pPr>
      <w:r>
        <w:lastRenderedPageBreak/>
        <w:t>8. Расчет суммы р</w:t>
      </w:r>
      <w:r>
        <w:t>асходов производится медицинским университетом, с которым заключен договор, в течение 10 рабочих дней с даты издания приказа о возмещении расходов.</w:t>
      </w:r>
    </w:p>
    <w:p w14:paraId="20AE9AED" w14:textId="77777777" w:rsidR="009B1DD3" w:rsidRDefault="001A720F">
      <w:pPr>
        <w:spacing w:after="60"/>
        <w:ind w:firstLine="566"/>
        <w:jc w:val="both"/>
      </w:pPr>
      <w:r>
        <w:t>Расчет суммы расходов для иностранных граждан производится медицинским университетом, с которым заключен дог</w:t>
      </w:r>
      <w:r>
        <w:t>овор, в течение 3 рабочих дней с даты издания приказа о возмещении расходов.</w:t>
      </w:r>
    </w:p>
    <w:p w14:paraId="657A4C1D" w14:textId="77777777" w:rsidR="009B1DD3" w:rsidRDefault="001A720F">
      <w:pPr>
        <w:spacing w:after="60"/>
        <w:ind w:firstLine="566"/>
        <w:jc w:val="both"/>
      </w:pPr>
      <w:r>
        <w:t>Расчет суммы расходов осуществляется по форме согласно приложению.</w:t>
      </w:r>
    </w:p>
    <w:p w14:paraId="1FC6E275" w14:textId="77777777" w:rsidR="009B1DD3" w:rsidRDefault="001A720F">
      <w:pPr>
        <w:spacing w:after="60"/>
        <w:ind w:firstLine="566"/>
        <w:jc w:val="both"/>
      </w:pPr>
      <w:r>
        <w:t>9. Возмещаемые расходы в расчете на одного врача-интерна, провизора-интерна определяются пропорционально периоду прохождения интернатуры.</w:t>
      </w:r>
    </w:p>
    <w:p w14:paraId="2BEA67E4" w14:textId="77777777" w:rsidR="009B1DD3" w:rsidRDefault="001A720F">
      <w:pPr>
        <w:spacing w:after="60"/>
        <w:ind w:firstLine="566"/>
        <w:jc w:val="both"/>
      </w:pPr>
      <w:r>
        <w:t>10. В расчет суммы расходов включаются:</w:t>
      </w:r>
    </w:p>
    <w:p w14:paraId="5AA050F2" w14:textId="77777777" w:rsidR="009B1DD3" w:rsidRDefault="001A720F">
      <w:pPr>
        <w:spacing w:after="60"/>
        <w:ind w:firstLine="566"/>
        <w:jc w:val="both"/>
      </w:pPr>
      <w:r>
        <w:t>10.1. расходы на осуществление работы по организационно-методическому обеспече</w:t>
      </w:r>
      <w:r>
        <w:t>нию интернатуры работниками Центра профессиональной подготовки в интернатуре и клинической ординатуре Института повышения квалификации и переподготовки кадров здравоохранения учреждения образования «Белорусский государственный медицинский университет» и со</w:t>
      </w:r>
      <w:r>
        <w:t>ответствующих структурных подразделений медицинских университетов в объеме 12 часов;</w:t>
      </w:r>
    </w:p>
    <w:p w14:paraId="534E39D1" w14:textId="77777777" w:rsidR="009B1DD3" w:rsidRDefault="001A720F">
      <w:pPr>
        <w:spacing w:after="60"/>
        <w:ind w:firstLine="566"/>
        <w:jc w:val="both"/>
      </w:pPr>
      <w:r>
        <w:t>10.2. расходы на осуществление работы по организационно-методическому обеспечению интернатуры работниками из числа профессорско-преподавательского состава профильной кафед</w:t>
      </w:r>
      <w:r>
        <w:t>ры медицинских университетов в объеме 35 часов;</w:t>
      </w:r>
    </w:p>
    <w:p w14:paraId="7B0CE1F6" w14:textId="77777777" w:rsidR="009B1DD3" w:rsidRDefault="001A720F">
      <w:pPr>
        <w:spacing w:after="60"/>
        <w:ind w:firstLine="566"/>
        <w:jc w:val="both"/>
      </w:pPr>
      <w:r>
        <w:t>10.3. расходы на проведение квалификационного экзамена в объеме 0,5 часа на одного экзаменуемого врача-интерна, провизора-интерна;</w:t>
      </w:r>
    </w:p>
    <w:p w14:paraId="38458ECE" w14:textId="77777777" w:rsidR="009B1DD3" w:rsidRDefault="001A720F">
      <w:pPr>
        <w:spacing w:after="60"/>
        <w:ind w:firstLine="566"/>
        <w:jc w:val="both"/>
      </w:pPr>
      <w:r>
        <w:t>10.4. иные расходы:</w:t>
      </w:r>
    </w:p>
    <w:p w14:paraId="5F84592A" w14:textId="77777777" w:rsidR="009B1DD3" w:rsidRDefault="001A720F">
      <w:pPr>
        <w:spacing w:after="60"/>
        <w:ind w:firstLine="566"/>
        <w:jc w:val="both"/>
      </w:pPr>
      <w:r>
        <w:t>фактические командировочные расходы работника из числа пр</w:t>
      </w:r>
      <w:r>
        <w:t>офессорско-преподавательского состава профильной кафедры медицинского университета, являющегося методическим руководителем интернатуры, в расчете на одного врача-интерна, провизора-интерна;</w:t>
      </w:r>
    </w:p>
    <w:p w14:paraId="735D8269" w14:textId="77777777" w:rsidR="009B1DD3" w:rsidRDefault="001A720F">
      <w:pPr>
        <w:spacing w:after="60"/>
        <w:ind w:firstLine="566"/>
        <w:jc w:val="both"/>
      </w:pPr>
      <w:r>
        <w:t>фактические расходы по прочим расходным материалам и предметам сна</w:t>
      </w:r>
      <w:r>
        <w:t>бжения медицинского университета, связанным с обеспечением прохождения интернатуры и (или) проведением квалификационного экзамена в расчете на одного врача-интерна, провизора-интерна.</w:t>
      </w:r>
    </w:p>
    <w:p w14:paraId="6560F466" w14:textId="77777777" w:rsidR="009B1DD3" w:rsidRDefault="001A720F">
      <w:pPr>
        <w:spacing w:after="60"/>
        <w:ind w:firstLine="566"/>
        <w:jc w:val="both"/>
      </w:pPr>
      <w:r>
        <w:t>11. Лицу (кроме иностранного гражданина), в отношении которого принято р</w:t>
      </w:r>
      <w:r>
        <w:t>ешение о возмещении расходов, медицинским университетом, с которым заключен договор, в течение 5 рабочих дней после произведения расчета суммы расходов направляется по месту жительства (месту пребывания) письменное извещение о необходимости не позднее одно</w:t>
      </w:r>
      <w:r>
        <w:t>го месяца с даты его получения добровольно возместить расходы (далее – извещение). К извещению прилагается копия приказа, указанного в части второй пункта 7 настоящего Положения, и оригинал документа о расчетной сумме расходов по форме согласно приложению.</w:t>
      </w:r>
    </w:p>
    <w:p w14:paraId="538CC971" w14:textId="77777777" w:rsidR="009B1DD3" w:rsidRDefault="001A720F">
      <w:pPr>
        <w:spacing w:after="60"/>
        <w:ind w:firstLine="566"/>
        <w:jc w:val="both"/>
      </w:pPr>
      <w:r>
        <w:t>Извещение подписывается ректором (или проректором его замещающим) медицинского университета, с которым заключен договор, и направляется получателю заказной корреспонденцией с обратным уведомлением или вручается под роспись.</w:t>
      </w:r>
    </w:p>
    <w:p w14:paraId="5B18CC77" w14:textId="77777777" w:rsidR="009B1DD3" w:rsidRDefault="001A720F">
      <w:pPr>
        <w:spacing w:after="60"/>
        <w:ind w:firstLine="566"/>
        <w:jc w:val="both"/>
      </w:pPr>
      <w:r>
        <w:t xml:space="preserve">Получатель извещения в течение </w:t>
      </w:r>
      <w:r>
        <w:t>10 календарных дней со дня его получения письменно уведомляет медицинский университет, с которым заключен договор, о результатах рассмотрения извещения.</w:t>
      </w:r>
    </w:p>
    <w:p w14:paraId="6168D7F5" w14:textId="77777777" w:rsidR="009B1DD3" w:rsidRDefault="001A720F">
      <w:pPr>
        <w:spacing w:after="60"/>
        <w:ind w:firstLine="566"/>
        <w:jc w:val="both"/>
      </w:pPr>
      <w:r>
        <w:lastRenderedPageBreak/>
        <w:t>Иностранные граждане извещаются в течение суток после произведения расчета суммы расходов о необходимос</w:t>
      </w:r>
      <w:r>
        <w:t>ти не позднее 5 рабочих дней добровольно возместить расходы.</w:t>
      </w:r>
    </w:p>
    <w:p w14:paraId="0E31ACF8" w14:textId="77777777" w:rsidR="009B1DD3" w:rsidRDefault="001A720F">
      <w:pPr>
        <w:spacing w:after="60"/>
        <w:ind w:firstLine="566"/>
        <w:jc w:val="both"/>
      </w:pPr>
      <w:r>
        <w:t>12. В случаях неполучения ответа на извещение в установленный срок, его возврата в связи с его неполучением и (или) несогласием на добровольное возмещение расходов, а также при отсутствии доброво</w:t>
      </w:r>
      <w:r>
        <w:t>льного возмещения расходов по истечении месячного срока (для иностранных граждан – по истечении 5 рабочих дней) медицинский университет, с которым заключен договор, принимает меры по взысканию таких расходов в судебном порядке.</w:t>
      </w:r>
    </w:p>
    <w:p w14:paraId="22C56D34" w14:textId="77777777" w:rsidR="009B1DD3" w:rsidRDefault="001A720F">
      <w:pPr>
        <w:spacing w:after="60"/>
        <w:ind w:firstLine="566"/>
        <w:jc w:val="both"/>
      </w:pPr>
      <w:r>
        <w:t> </w:t>
      </w:r>
    </w:p>
    <w:p w14:paraId="0AFB25D5" w14:textId="77777777" w:rsidR="009B1DD3" w:rsidRDefault="009B1DD3"/>
    <w:p w14:paraId="5FE709DC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25"/>
      </w:tblGrid>
      <w:tr w:rsidR="009B1DD3" w14:paraId="41F60FF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7" w:type="pct"/>
            <w:vMerge w:val="restart"/>
          </w:tcPr>
          <w:p w14:paraId="3D722094" w14:textId="77777777" w:rsidR="009B1DD3" w:rsidRDefault="001A720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503" w:type="pct"/>
            <w:vMerge w:val="restart"/>
          </w:tcPr>
          <w:p w14:paraId="5E589792" w14:textId="77777777" w:rsidR="009B1DD3" w:rsidRDefault="001A720F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07BB92A9" w14:textId="77777777" w:rsidR="009B1DD3" w:rsidRDefault="001A720F">
            <w:pPr>
              <w:spacing w:after="60"/>
            </w:pPr>
            <w:r>
              <w:rPr>
                <w:sz w:val="22"/>
                <w:szCs w:val="22"/>
              </w:rPr>
              <w:t>к Положени</w:t>
            </w:r>
            <w:r>
              <w:rPr>
                <w:sz w:val="22"/>
                <w:szCs w:val="22"/>
              </w:rPr>
              <w:t>ю о порядке и случаях</w:t>
            </w:r>
            <w:r>
              <w:br/>
            </w:r>
            <w:r>
              <w:rPr>
                <w:sz w:val="22"/>
                <w:szCs w:val="22"/>
              </w:rPr>
              <w:t>полного возмещения учреждению образования</w:t>
            </w:r>
            <w:r>
              <w:br/>
            </w:r>
            <w:r>
              <w:rPr>
                <w:sz w:val="22"/>
                <w:szCs w:val="22"/>
              </w:rPr>
              <w:t>расходов по организационно-методическому</w:t>
            </w:r>
            <w:r>
              <w:br/>
            </w:r>
            <w:r>
              <w:rPr>
                <w:sz w:val="22"/>
                <w:szCs w:val="22"/>
              </w:rPr>
              <w:t>обеспечению интернатуры и (или) проведению</w:t>
            </w:r>
            <w:r>
              <w:br/>
            </w:r>
            <w:r>
              <w:rPr>
                <w:sz w:val="22"/>
                <w:szCs w:val="22"/>
              </w:rPr>
              <w:t>квалификационного экзамена</w:t>
            </w:r>
          </w:p>
        </w:tc>
      </w:tr>
    </w:tbl>
    <w:p w14:paraId="17CF8E3D" w14:textId="77777777" w:rsidR="009B1DD3" w:rsidRDefault="001A720F">
      <w:pPr>
        <w:spacing w:after="60"/>
        <w:ind w:firstLine="566"/>
        <w:jc w:val="both"/>
      </w:pPr>
      <w:r>
        <w:t> </w:t>
      </w:r>
    </w:p>
    <w:p w14:paraId="10907847" w14:textId="77777777" w:rsidR="009B1DD3" w:rsidRDefault="001A720F">
      <w:pPr>
        <w:spacing w:after="60"/>
        <w:jc w:val="right"/>
      </w:pPr>
      <w:r>
        <w:rPr>
          <w:sz w:val="22"/>
          <w:szCs w:val="22"/>
        </w:rPr>
        <w:t>Форма</w:t>
      </w:r>
    </w:p>
    <w:p w14:paraId="11630587" w14:textId="77777777" w:rsidR="009B1DD3" w:rsidRDefault="001A720F">
      <w:pPr>
        <w:spacing w:before="240" w:after="240"/>
        <w:jc w:val="center"/>
      </w:pPr>
      <w:r>
        <w:rPr>
          <w:b/>
          <w:bCs/>
        </w:rPr>
        <w:t>РАСЧЕТ СУММЫ РАСХОДОВ</w:t>
      </w:r>
    </w:p>
    <w:p w14:paraId="1ED7B555" w14:textId="77777777" w:rsidR="009B1DD3" w:rsidRDefault="001A720F">
      <w:pPr>
        <w:spacing w:after="60"/>
        <w:jc w:val="both"/>
      </w:pPr>
      <w:r>
        <w:t>_____________________________________________________________________________</w:t>
      </w:r>
    </w:p>
    <w:p w14:paraId="54543493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лица, возмещающего расходы)</w:t>
      </w:r>
    </w:p>
    <w:p w14:paraId="3D71DC2B" w14:textId="77777777" w:rsidR="009B1DD3" w:rsidRDefault="001A720F">
      <w:pPr>
        <w:spacing w:after="60"/>
        <w:jc w:val="both"/>
      </w:pPr>
      <w:r>
        <w:t>в ___________________________________________________________________________</w:t>
      </w:r>
    </w:p>
    <w:p w14:paraId="5418459F" w14:textId="77777777" w:rsidR="009B1DD3" w:rsidRDefault="001A720F">
      <w:pPr>
        <w:spacing w:after="0"/>
        <w:jc w:val="center"/>
      </w:pPr>
      <w:r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медицинского университета)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4243"/>
      </w:tblGrid>
      <w:tr w:rsidR="009B1DD3" w14:paraId="1393B73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99" w:type="pct"/>
            <w:vMerge w:val="restart"/>
          </w:tcPr>
          <w:p w14:paraId="4233C319" w14:textId="77777777" w:rsidR="009B1DD3" w:rsidRDefault="001A720F">
            <w:pPr>
              <w:spacing w:after="60"/>
              <w:jc w:val="both"/>
            </w:pPr>
            <w:r>
              <w:t>в период с _________________________________</w:t>
            </w:r>
          </w:p>
        </w:tc>
        <w:tc>
          <w:tcPr>
            <w:tcW w:w="2201" w:type="pct"/>
            <w:vMerge w:val="restart"/>
          </w:tcPr>
          <w:p w14:paraId="56D063DB" w14:textId="77777777" w:rsidR="009B1DD3" w:rsidRDefault="001A720F">
            <w:pPr>
              <w:spacing w:after="60"/>
              <w:jc w:val="both"/>
            </w:pPr>
            <w:r>
              <w:t>по _______________________________</w:t>
            </w:r>
          </w:p>
        </w:tc>
      </w:tr>
      <w:tr w:rsidR="009B1DD3" w14:paraId="4EACDD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99" w:type="pct"/>
            <w:vMerge w:val="restart"/>
          </w:tcPr>
          <w:p w14:paraId="24E910C7" w14:textId="77777777" w:rsidR="009B1DD3" w:rsidRDefault="001A720F">
            <w:pPr>
              <w:spacing w:before="45" w:after="45" w:line="240" w:lineRule="auto"/>
              <w:ind w:left="1707"/>
            </w:pPr>
            <w:r>
              <w:rPr>
                <w:sz w:val="20"/>
                <w:szCs w:val="20"/>
              </w:rPr>
              <w:t>(число, месяц, год начала</w:t>
            </w:r>
          </w:p>
          <w:p w14:paraId="1C355A91" w14:textId="77777777" w:rsidR="009B1DD3" w:rsidRDefault="001A720F">
            <w:pPr>
              <w:spacing w:before="45" w:after="45" w:line="240" w:lineRule="auto"/>
              <w:ind w:left="1678"/>
            </w:pPr>
            <w:r>
              <w:rPr>
                <w:sz w:val="20"/>
                <w:szCs w:val="20"/>
              </w:rPr>
              <w:t>прохождения интернатуры)</w:t>
            </w:r>
          </w:p>
        </w:tc>
        <w:tc>
          <w:tcPr>
            <w:tcW w:w="2201" w:type="pct"/>
            <w:vMerge w:val="restart"/>
          </w:tcPr>
          <w:p w14:paraId="45E02FF6" w14:textId="77777777" w:rsidR="009B1DD3" w:rsidRDefault="001A720F">
            <w:pPr>
              <w:spacing w:before="45" w:after="45" w:line="240" w:lineRule="auto"/>
              <w:ind w:left="843"/>
            </w:pPr>
            <w:r>
              <w:rPr>
                <w:sz w:val="20"/>
                <w:szCs w:val="20"/>
              </w:rPr>
              <w:t>(число, месяц, год завершения</w:t>
            </w:r>
          </w:p>
          <w:p w14:paraId="449CCE8D" w14:textId="77777777" w:rsidR="009B1DD3" w:rsidRDefault="001A720F">
            <w:pPr>
              <w:spacing w:before="45" w:after="45" w:line="240" w:lineRule="auto"/>
              <w:ind w:left="1039"/>
            </w:pPr>
            <w:r>
              <w:rPr>
                <w:sz w:val="20"/>
                <w:szCs w:val="20"/>
              </w:rPr>
              <w:t>прохождения интернатуры)</w:t>
            </w:r>
          </w:p>
        </w:tc>
      </w:tr>
    </w:tbl>
    <w:p w14:paraId="58B76F25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204"/>
        <w:gridCol w:w="2778"/>
      </w:tblGrid>
      <w:tr w:rsidR="009B1DD3" w14:paraId="6FAA60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02FC266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22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1825F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видов расходов</w:t>
            </w:r>
          </w:p>
        </w:tc>
        <w:tc>
          <w:tcPr>
            <w:tcW w:w="144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3333CA5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 расходов, белорусских рублей (копеек)</w:t>
            </w:r>
          </w:p>
        </w:tc>
      </w:tr>
      <w:tr w:rsidR="009B1DD3" w14:paraId="058C679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4C4A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BB82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Расходы на осуществление работы по организационно-методическому обеспечению интернатуры работниками Центра профессиональной подготовки в интернатуре и клинической ординатуре Института повышения квалификации и переподготовки кадров здравоохранения учреждени</w:t>
            </w:r>
            <w:r>
              <w:rPr>
                <w:sz w:val="20"/>
                <w:szCs w:val="20"/>
              </w:rPr>
              <w:t>я образования «Белорусский государственный медицинский университет» и соответствующих структурных подразделений медицинских университетов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959BF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6F00B2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A2B5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4E2F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Расходы на осуществление работы по организационно-методическому обеспечению интернатуры работниками из числа профессорско-преподавательского состава профильной кафедры медицинских университетов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63856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790C1C3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8574A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96C4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Расходы на проведение квалификационного экзамена на одног</w:t>
            </w:r>
            <w:r>
              <w:rPr>
                <w:sz w:val="20"/>
                <w:szCs w:val="20"/>
              </w:rPr>
              <w:t>о экзаменуемого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DAC033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39383E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A8CB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4CA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Иные расходы: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B4C6B8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04BB7A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42D19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E7BC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фактические командировочные расходы работника из числа </w:t>
            </w:r>
            <w:r>
              <w:rPr>
                <w:sz w:val="20"/>
                <w:szCs w:val="20"/>
              </w:rPr>
              <w:lastRenderedPageBreak/>
              <w:t>профессорско-преподавательского состава профильной кафедры медицинского университета, являющегося методическим руководителем интернатуры, в расчете на одного врача-интерна, провизора-интерна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10CDFF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9B1DD3" w14:paraId="789253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5B9A3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F5A3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фак</w:t>
            </w:r>
            <w:r>
              <w:rPr>
                <w:sz w:val="20"/>
                <w:szCs w:val="20"/>
              </w:rPr>
              <w:t>тические расходы по прочим расходным материалам и предметам снабжения медицинского университета, связанным с обеспечением прохождения интернатуры и (или) проведением квалификационного экзамена в расчете на одного врача-интерна, провизора-интерна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63B136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1AA43F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091FC3A" w14:textId="77777777" w:rsidR="009B1DD3" w:rsidRDefault="001A72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85F558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D21F440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A305B63" w14:textId="77777777" w:rsidR="009B1DD3" w:rsidRDefault="001A720F">
      <w:pPr>
        <w:spacing w:after="60"/>
        <w:jc w:val="both"/>
      </w:pPr>
      <w:r>
        <w:t> </w:t>
      </w:r>
    </w:p>
    <w:p w14:paraId="1C2EBC7C" w14:textId="77777777" w:rsidR="009B1DD3" w:rsidRDefault="001A720F">
      <w:pPr>
        <w:spacing w:after="60"/>
        <w:jc w:val="both"/>
      </w:pPr>
      <w:r>
        <w:t>Подлежит возмещению медицинскому университету _______________________________</w:t>
      </w:r>
    </w:p>
    <w:p w14:paraId="48019A84" w14:textId="77777777" w:rsidR="009B1DD3" w:rsidRDefault="001A720F">
      <w:pPr>
        <w:spacing w:after="0"/>
        <w:ind w:left="6354"/>
      </w:pPr>
      <w:r>
        <w:rPr>
          <w:sz w:val="20"/>
          <w:szCs w:val="20"/>
        </w:rPr>
        <w:t>(сумма прописью)</w:t>
      </w:r>
    </w:p>
    <w:p w14:paraId="0091A002" w14:textId="77777777" w:rsidR="009B1DD3" w:rsidRDefault="001A720F">
      <w:pPr>
        <w:spacing w:after="60"/>
        <w:jc w:val="both"/>
      </w:pPr>
      <w:r>
        <w:t>_______________________________ белорусских рублей (копеек).</w:t>
      </w:r>
    </w:p>
    <w:p w14:paraId="6DB42F56" w14:textId="77777777" w:rsidR="009B1DD3" w:rsidRDefault="001A720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8"/>
        <w:gridCol w:w="10"/>
        <w:gridCol w:w="3364"/>
        <w:gridCol w:w="3757"/>
      </w:tblGrid>
      <w:tr w:rsidR="009B1DD3" w14:paraId="3B1D28D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01" w:type="pct"/>
            <w:vMerge w:val="restart"/>
          </w:tcPr>
          <w:p w14:paraId="3488E271" w14:textId="77777777" w:rsidR="009B1DD3" w:rsidRDefault="001A720F">
            <w:pPr>
              <w:spacing w:after="60"/>
              <w:jc w:val="both"/>
            </w:pPr>
            <w:r>
              <w:t>Руководитель</w:t>
            </w:r>
          </w:p>
        </w:tc>
        <w:tc>
          <w:tcPr>
            <w:tcW w:w="1750" w:type="pct"/>
            <w:gridSpan w:val="2"/>
            <w:vMerge w:val="restart"/>
          </w:tcPr>
          <w:p w14:paraId="0263D329" w14:textId="77777777" w:rsidR="009B1DD3" w:rsidRDefault="001A720F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1949" w:type="pct"/>
            <w:vMerge w:val="restart"/>
          </w:tcPr>
          <w:p w14:paraId="4AA871A8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352C92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01" w:type="pct"/>
            <w:vMerge w:val="restart"/>
          </w:tcPr>
          <w:p w14:paraId="68B51679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0" w:type="pct"/>
            <w:gridSpan w:val="2"/>
            <w:vMerge w:val="restart"/>
          </w:tcPr>
          <w:p w14:paraId="062C13A6" w14:textId="77777777" w:rsidR="009B1DD3" w:rsidRDefault="001A720F">
            <w:pPr>
              <w:spacing w:after="0"/>
              <w:ind w:left="539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49" w:type="pct"/>
            <w:vMerge w:val="restart"/>
          </w:tcPr>
          <w:p w14:paraId="63FA8C29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1DDFFE54" w14:textId="77777777" w:rsidR="009B1DD3" w:rsidRDefault="001A720F">
            <w:pPr>
              <w:spacing w:after="0"/>
              <w:ind w:right="123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  <w:tr w:rsidR="009B1DD3" w14:paraId="27C1A9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01" w:type="pct"/>
            <w:vMerge w:val="restart"/>
          </w:tcPr>
          <w:p w14:paraId="09FE908D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0" w:type="pct"/>
            <w:gridSpan w:val="2"/>
            <w:vMerge w:val="restart"/>
          </w:tcPr>
          <w:p w14:paraId="05FC3197" w14:textId="77777777" w:rsidR="009B1DD3" w:rsidRDefault="001A720F">
            <w:pPr>
              <w:spacing w:after="60"/>
              <w:ind w:left="572"/>
              <w:jc w:val="both"/>
            </w:pPr>
            <w:r>
              <w:t> </w:t>
            </w:r>
          </w:p>
        </w:tc>
        <w:tc>
          <w:tcPr>
            <w:tcW w:w="1949" w:type="pct"/>
            <w:vMerge w:val="restart"/>
          </w:tcPr>
          <w:p w14:paraId="37072275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B1DD3" w14:paraId="0634284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06" w:type="pct"/>
            <w:gridSpan w:val="2"/>
            <w:vMerge w:val="restart"/>
          </w:tcPr>
          <w:p w14:paraId="4B94ADF9" w14:textId="77777777" w:rsidR="009B1DD3" w:rsidRDefault="001A720F">
            <w:pPr>
              <w:spacing w:after="60"/>
              <w:jc w:val="both"/>
            </w:pPr>
            <w:r>
              <w:t>Главный бухгалтер</w:t>
            </w:r>
          </w:p>
        </w:tc>
        <w:tc>
          <w:tcPr>
            <w:tcW w:w="1745" w:type="pct"/>
            <w:vMerge w:val="restart"/>
          </w:tcPr>
          <w:p w14:paraId="21E2FD4E" w14:textId="77777777" w:rsidR="009B1DD3" w:rsidRDefault="001A720F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1949" w:type="pct"/>
            <w:vMerge w:val="restart"/>
          </w:tcPr>
          <w:p w14:paraId="1C1C56A1" w14:textId="77777777" w:rsidR="009B1DD3" w:rsidRDefault="001A720F">
            <w:pPr>
              <w:spacing w:after="60"/>
              <w:jc w:val="right"/>
            </w:pPr>
            <w:r>
              <w:t>_________________________</w:t>
            </w:r>
          </w:p>
        </w:tc>
      </w:tr>
      <w:tr w:rsidR="009B1DD3" w14:paraId="0CADDC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06" w:type="pct"/>
            <w:gridSpan w:val="2"/>
            <w:vMerge w:val="restart"/>
          </w:tcPr>
          <w:p w14:paraId="19FA9BDE" w14:textId="77777777" w:rsidR="009B1DD3" w:rsidRDefault="001A720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5" w:type="pct"/>
            <w:vMerge w:val="restart"/>
          </w:tcPr>
          <w:p w14:paraId="3E3A463A" w14:textId="77777777" w:rsidR="009B1DD3" w:rsidRDefault="001A720F">
            <w:pPr>
              <w:spacing w:after="0"/>
              <w:ind w:left="52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49" w:type="pct"/>
            <w:vMerge w:val="restart"/>
          </w:tcPr>
          <w:p w14:paraId="5CA4E9D9" w14:textId="77777777" w:rsidR="009B1DD3" w:rsidRDefault="001A720F">
            <w:pPr>
              <w:spacing w:after="0"/>
              <w:ind w:right="647"/>
              <w:jc w:val="right"/>
            </w:pPr>
            <w:r>
              <w:rPr>
                <w:sz w:val="20"/>
                <w:szCs w:val="20"/>
              </w:rPr>
              <w:t>(инициалы (инициал</w:t>
            </w:r>
          </w:p>
          <w:p w14:paraId="3DAC0E50" w14:textId="77777777" w:rsidR="009B1DD3" w:rsidRDefault="001A720F">
            <w:pPr>
              <w:spacing w:after="0"/>
              <w:ind w:right="123"/>
              <w:jc w:val="right"/>
            </w:pPr>
            <w:r>
              <w:rPr>
                <w:sz w:val="20"/>
                <w:szCs w:val="20"/>
              </w:rPr>
              <w:t>собственного имени), фамилия)</w:t>
            </w:r>
          </w:p>
        </w:tc>
      </w:tr>
    </w:tbl>
    <w:p w14:paraId="04FC2766" w14:textId="77777777" w:rsidR="009B1DD3" w:rsidRDefault="001A720F">
      <w:pPr>
        <w:spacing w:after="60"/>
        <w:jc w:val="both"/>
      </w:pPr>
      <w:r>
        <w:t>____ ______________ 20 __ г.</w:t>
      </w:r>
    </w:p>
    <w:p w14:paraId="58802AC0" w14:textId="77777777" w:rsidR="009B1DD3" w:rsidRDefault="001A720F">
      <w:pPr>
        <w:spacing w:after="60"/>
        <w:ind w:firstLine="566"/>
        <w:jc w:val="both"/>
      </w:pPr>
      <w:r>
        <w:t> </w:t>
      </w:r>
    </w:p>
    <w:p w14:paraId="47F4F884" w14:textId="77777777" w:rsidR="009B1DD3" w:rsidRDefault="001A720F">
      <w:pPr>
        <w:spacing w:after="60"/>
        <w:ind w:firstLine="566"/>
        <w:jc w:val="both"/>
      </w:pPr>
      <w:r>
        <w:t> </w:t>
      </w:r>
    </w:p>
    <w:sectPr w:rsidR="009B1DD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D3"/>
    <w:rsid w:val="001A720F"/>
    <w:rsid w:val="009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799A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17926</Words>
  <Characters>102180</Characters>
  <Application>Microsoft Office Word</Application>
  <DocSecurity>0</DocSecurity>
  <Lines>851</Lines>
  <Paragraphs>239</Paragraphs>
  <ScaleCrop>false</ScaleCrop>
  <Manager/>
  <Company/>
  <LinksUpToDate>false</LinksUpToDate>
  <CharactersWithSpaces>119867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2026-01-21T14:13:00Z</dcterms:created>
  <dcterms:modified xsi:type="dcterms:W3CDTF">2026-01-21T14:13:00Z</dcterms:modified>
  <cp:category/>
</cp:coreProperties>
</file>